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outlineLvl w:val="0"/>
        <w:rPr>
          <w:rFonts w:ascii="宋体" w:hAnsi="宋体" w:cs="宋体"/>
          <w:b/>
          <w:bCs/>
          <w:kern w:val="36"/>
          <w:sz w:val="32"/>
          <w:szCs w:val="32"/>
        </w:rPr>
      </w:pPr>
    </w:p>
    <w:p>
      <w:pPr>
        <w:pStyle w:val="2"/>
        <w:ind w:firstLine="321"/>
        <w:rPr>
          <w:rFonts w:ascii="宋体" w:hAnsi="宋体" w:cs="宋体"/>
          <w:b/>
          <w:bCs/>
          <w:kern w:val="36"/>
          <w:sz w:val="32"/>
          <w:szCs w:val="32"/>
        </w:rPr>
      </w:pPr>
    </w:p>
    <w:p>
      <w:pPr>
        <w:pStyle w:val="2"/>
        <w:ind w:firstLine="321"/>
        <w:rPr>
          <w:rFonts w:ascii="宋体" w:hAnsi="宋体" w:cs="宋体"/>
          <w:b/>
          <w:bCs/>
          <w:kern w:val="36"/>
          <w:sz w:val="32"/>
          <w:szCs w:val="32"/>
        </w:rPr>
      </w:pPr>
    </w:p>
    <w:p>
      <w:pPr>
        <w:pStyle w:val="2"/>
        <w:ind w:firstLine="321"/>
        <w:rPr>
          <w:rFonts w:ascii="宋体" w:hAnsi="宋体" w:cs="宋体"/>
          <w:b/>
          <w:bCs/>
          <w:kern w:val="36"/>
          <w:sz w:val="32"/>
          <w:szCs w:val="32"/>
        </w:rPr>
      </w:pPr>
    </w:p>
    <w:p>
      <w:pPr>
        <w:autoSpaceDE w:val="0"/>
        <w:autoSpaceDN w:val="0"/>
        <w:adjustRightInd w:val="0"/>
        <w:snapToGrid w:val="0"/>
        <w:spacing w:line="360" w:lineRule="auto"/>
        <w:jc w:val="center"/>
        <w:rPr>
          <w:rFonts w:ascii="方正小标宋_GBK" w:hAnsi="方正小标宋_GBK" w:eastAsia="方正小标宋_GBK" w:cs="方正小标宋_GBK"/>
          <w:b/>
          <w:kern w:val="0"/>
          <w:sz w:val="84"/>
          <w:szCs w:val="84"/>
        </w:rPr>
      </w:pPr>
      <w:r>
        <w:rPr>
          <w:rFonts w:hint="eastAsia" w:ascii="方正小标宋_GBK" w:hAnsi="方正小标宋_GBK" w:eastAsia="方正小标宋_GBK" w:cs="方正小标宋_GBK"/>
          <w:bCs/>
          <w:kern w:val="0"/>
          <w:sz w:val="84"/>
          <w:szCs w:val="84"/>
        </w:rPr>
        <w:t>招　标　文　件</w:t>
      </w:r>
    </w:p>
    <w:p>
      <w:pPr>
        <w:pStyle w:val="2"/>
        <w:ind w:firstLine="843"/>
        <w:rPr>
          <w:rFonts w:ascii="方正小标宋_GBK" w:hAnsi="方正小标宋_GBK" w:eastAsia="方正小标宋_GBK" w:cs="方正小标宋_GBK"/>
          <w:b/>
          <w:kern w:val="0"/>
          <w:sz w:val="84"/>
          <w:szCs w:val="84"/>
        </w:rPr>
      </w:pPr>
    </w:p>
    <w:p>
      <w:pPr>
        <w:widowControl/>
        <w:jc w:val="center"/>
        <w:outlineLvl w:val="0"/>
        <w:rPr>
          <w:rFonts w:hint="eastAsia" w:ascii="方正小标宋_GBK" w:hAnsi="方正小标宋_GBK" w:eastAsia="方正小标宋_GBK" w:cs="方正小标宋_GBK"/>
          <w:kern w:val="36"/>
          <w:sz w:val="36"/>
          <w:szCs w:val="36"/>
          <w:lang w:eastAsia="zh-CN"/>
        </w:rPr>
      </w:pPr>
      <w:r>
        <w:rPr>
          <w:rFonts w:hint="eastAsia" w:ascii="方正小标宋_GBK" w:hAnsi="宋体" w:eastAsia="方正小标宋_GBK"/>
          <w:sz w:val="36"/>
          <w:szCs w:val="36"/>
        </w:rPr>
        <w:t>项目名称：</w:t>
      </w:r>
      <w:r>
        <w:rPr>
          <w:rFonts w:hint="eastAsia" w:ascii="方正小标宋_GBK" w:hAnsi="方正小标宋_GBK" w:eastAsia="方正小标宋_GBK" w:cs="方正小标宋_GBK"/>
          <w:kern w:val="36"/>
          <w:sz w:val="36"/>
          <w:szCs w:val="36"/>
        </w:rPr>
        <w:t>西南政法大学渝北校区</w:t>
      </w:r>
      <w:r>
        <w:rPr>
          <w:rFonts w:hint="eastAsia" w:ascii="方正小标宋_GBK" w:hAnsi="方正小标宋_GBK" w:eastAsia="方正小标宋_GBK" w:cs="方正小标宋_GBK"/>
          <w:kern w:val="36"/>
          <w:sz w:val="36"/>
          <w:szCs w:val="36"/>
          <w:lang w:eastAsia="zh-CN"/>
        </w:rPr>
        <w:t>北园运动场</w:t>
      </w:r>
    </w:p>
    <w:p>
      <w:pPr>
        <w:widowControl/>
        <w:jc w:val="center"/>
        <w:outlineLvl w:val="0"/>
        <w:rPr>
          <w:rFonts w:hint="eastAsia" w:ascii="方正小标宋_GBK" w:hAnsi="方正小标宋_GBK" w:eastAsia="方正小标宋_GBK" w:cs="方正小标宋_GBK"/>
          <w:kern w:val="36"/>
          <w:sz w:val="36"/>
          <w:szCs w:val="36"/>
          <w:lang w:eastAsia="zh-CN"/>
        </w:rPr>
      </w:pPr>
      <w:r>
        <w:rPr>
          <w:rFonts w:hint="eastAsia" w:ascii="方正小标宋_GBK" w:hAnsi="方正小标宋_GBK" w:eastAsia="方正小标宋_GBK" w:cs="方正小标宋_GBK"/>
          <w:kern w:val="36"/>
          <w:sz w:val="36"/>
          <w:szCs w:val="36"/>
          <w:lang w:val="en-US" w:eastAsia="zh-CN"/>
        </w:rPr>
        <w:t xml:space="preserve">        旁</w:t>
      </w:r>
      <w:r>
        <w:rPr>
          <w:rFonts w:hint="eastAsia" w:ascii="方正小标宋_GBK" w:hAnsi="方正小标宋_GBK" w:eastAsia="方正小标宋_GBK" w:cs="方正小标宋_GBK"/>
          <w:kern w:val="36"/>
          <w:sz w:val="36"/>
          <w:szCs w:val="36"/>
          <w:lang w:eastAsia="zh-CN"/>
        </w:rPr>
        <w:t>苗木补栽项目</w:t>
      </w:r>
    </w:p>
    <w:p>
      <w:pPr>
        <w:widowControl/>
        <w:spacing w:line="240" w:lineRule="atLeast"/>
        <w:jc w:val="center"/>
        <w:outlineLvl w:val="0"/>
        <w:rPr>
          <w:rFonts w:ascii="宋体" w:hAnsi="宋体" w:cs="宋体"/>
          <w:kern w:val="36"/>
          <w:sz w:val="32"/>
          <w:szCs w:val="32"/>
        </w:rPr>
      </w:pPr>
    </w:p>
    <w:p>
      <w:pPr>
        <w:widowControl/>
        <w:spacing w:line="240" w:lineRule="atLeast"/>
        <w:jc w:val="center"/>
        <w:outlineLvl w:val="0"/>
        <w:rPr>
          <w:rFonts w:ascii="宋体" w:hAnsi="宋体" w:cs="宋体"/>
          <w:b/>
          <w:bCs/>
          <w:kern w:val="36"/>
          <w:sz w:val="32"/>
          <w:szCs w:val="32"/>
        </w:rPr>
      </w:pPr>
    </w:p>
    <w:p>
      <w:pPr>
        <w:widowControl/>
        <w:spacing w:line="240" w:lineRule="atLeast"/>
        <w:jc w:val="center"/>
        <w:outlineLvl w:val="0"/>
        <w:rPr>
          <w:rFonts w:ascii="宋体" w:hAnsi="宋体" w:cs="宋体"/>
          <w:b/>
          <w:bCs/>
          <w:kern w:val="36"/>
          <w:sz w:val="32"/>
          <w:szCs w:val="32"/>
        </w:rPr>
      </w:pPr>
    </w:p>
    <w:p>
      <w:pPr>
        <w:widowControl/>
        <w:spacing w:line="240" w:lineRule="atLeast"/>
        <w:jc w:val="center"/>
        <w:outlineLvl w:val="0"/>
        <w:rPr>
          <w:rFonts w:ascii="宋体" w:hAnsi="宋体" w:cs="宋体"/>
          <w:b/>
          <w:bCs/>
          <w:kern w:val="36"/>
          <w:sz w:val="32"/>
          <w:szCs w:val="32"/>
        </w:rPr>
      </w:pPr>
    </w:p>
    <w:p>
      <w:pPr>
        <w:widowControl/>
        <w:spacing w:line="240" w:lineRule="atLeast"/>
        <w:jc w:val="center"/>
        <w:outlineLvl w:val="0"/>
        <w:rPr>
          <w:rFonts w:ascii="宋体" w:hAnsi="宋体" w:cs="宋体"/>
          <w:b/>
          <w:bCs/>
          <w:kern w:val="36"/>
          <w:sz w:val="32"/>
          <w:szCs w:val="32"/>
        </w:rPr>
      </w:pPr>
    </w:p>
    <w:p>
      <w:pPr>
        <w:widowControl/>
        <w:spacing w:line="240" w:lineRule="atLeast"/>
        <w:jc w:val="center"/>
        <w:outlineLvl w:val="0"/>
        <w:rPr>
          <w:rFonts w:ascii="宋体" w:hAnsi="宋体" w:cs="宋体"/>
          <w:b/>
          <w:bCs/>
          <w:kern w:val="36"/>
          <w:sz w:val="32"/>
          <w:szCs w:val="32"/>
        </w:rPr>
      </w:pPr>
    </w:p>
    <w:p/>
    <w:p>
      <w:pPr>
        <w:widowControl/>
        <w:spacing w:line="240" w:lineRule="atLeast"/>
        <w:jc w:val="center"/>
        <w:outlineLvl w:val="0"/>
        <w:rPr>
          <w:rFonts w:ascii="宋体" w:hAnsi="宋体" w:cs="宋体"/>
          <w:b/>
          <w:bCs/>
          <w:kern w:val="36"/>
          <w:sz w:val="32"/>
          <w:szCs w:val="32"/>
        </w:rPr>
      </w:pPr>
    </w:p>
    <w:p>
      <w:pPr>
        <w:widowControl/>
        <w:spacing w:line="240" w:lineRule="atLeast"/>
        <w:jc w:val="center"/>
        <w:outlineLvl w:val="0"/>
        <w:rPr>
          <w:rFonts w:ascii="宋体" w:hAnsi="宋体" w:cs="宋体"/>
          <w:b/>
          <w:bCs/>
          <w:kern w:val="36"/>
          <w:sz w:val="32"/>
          <w:szCs w:val="32"/>
        </w:rPr>
      </w:pPr>
    </w:p>
    <w:p>
      <w:pPr>
        <w:widowControl/>
        <w:spacing w:line="360" w:lineRule="auto"/>
        <w:jc w:val="center"/>
        <w:outlineLvl w:val="0"/>
        <w:rPr>
          <w:rFonts w:ascii="方正小标宋_GBK" w:hAnsi="方正小标宋_GBK" w:eastAsia="方正小标宋_GBK" w:cs="方正小标宋_GBK"/>
          <w:bCs/>
          <w:w w:val="99"/>
          <w:kern w:val="0"/>
          <w:sz w:val="32"/>
          <w:szCs w:val="32"/>
        </w:rPr>
      </w:pPr>
      <w:r>
        <w:rPr>
          <w:rFonts w:hint="eastAsia" w:ascii="方正小标宋_GBK" w:hAnsi="方正小标宋_GBK" w:eastAsia="方正小标宋_GBK" w:cs="方正小标宋_GBK"/>
          <w:bCs/>
          <w:w w:val="99"/>
          <w:kern w:val="0"/>
          <w:sz w:val="32"/>
          <w:szCs w:val="32"/>
        </w:rPr>
        <w:t>招标人：西南政法大学</w:t>
      </w:r>
    </w:p>
    <w:p>
      <w:pPr>
        <w:widowControl/>
        <w:spacing w:line="360" w:lineRule="auto"/>
        <w:jc w:val="center"/>
        <w:outlineLvl w:val="0"/>
        <w:rPr>
          <w:rFonts w:ascii="方正小标宋_GBK" w:hAnsi="方正小标宋_GBK" w:eastAsia="方正小标宋_GBK" w:cs="方正小标宋_GBK"/>
          <w:bCs/>
          <w:kern w:val="36"/>
          <w:sz w:val="32"/>
          <w:szCs w:val="32"/>
        </w:rPr>
      </w:pPr>
      <w:r>
        <w:rPr>
          <w:rFonts w:hint="eastAsia" w:ascii="方正小标宋_GBK" w:hAnsi="方正小标宋_GBK" w:eastAsia="方正小标宋_GBK" w:cs="方正小标宋_GBK"/>
          <w:bCs/>
          <w:kern w:val="36"/>
          <w:sz w:val="32"/>
          <w:szCs w:val="32"/>
        </w:rPr>
        <w:t>二〇二二年</w:t>
      </w:r>
      <w:r>
        <w:rPr>
          <w:rFonts w:hint="eastAsia" w:ascii="方正小标宋_GBK" w:hAnsi="方正小标宋_GBK" w:eastAsia="方正小标宋_GBK" w:cs="方正小标宋_GBK"/>
          <w:bCs/>
          <w:kern w:val="36"/>
          <w:sz w:val="32"/>
          <w:szCs w:val="32"/>
          <w:lang w:eastAsia="zh-CN"/>
        </w:rPr>
        <w:t>十</w:t>
      </w:r>
      <w:r>
        <w:rPr>
          <w:rFonts w:hint="eastAsia" w:ascii="方正小标宋_GBK" w:hAnsi="方正小标宋_GBK" w:eastAsia="方正小标宋_GBK" w:cs="方正小标宋_GBK"/>
          <w:bCs/>
          <w:kern w:val="36"/>
          <w:sz w:val="32"/>
          <w:szCs w:val="32"/>
        </w:rPr>
        <w:t>月</w:t>
      </w:r>
    </w:p>
    <w:p>
      <w:pPr>
        <w:pStyle w:val="9"/>
        <w:rPr>
          <w:rFonts w:ascii="方正仿宋_GBK" w:hAnsi="方正仿宋_GBK" w:eastAsia="方正仿宋_GBK" w:cs="方正仿宋_GBK"/>
        </w:rPr>
      </w:pPr>
    </w:p>
    <w:p>
      <w:pPr>
        <w:rPr>
          <w:rFonts w:ascii="方正仿宋_GBK" w:hAnsi="方正仿宋_GBK" w:eastAsia="方正仿宋_GBK" w:cs="方正仿宋_GBK"/>
        </w:rPr>
      </w:pPr>
    </w:p>
    <w:p>
      <w:pPr>
        <w:jc w:val="center"/>
        <w:rPr>
          <w:rFonts w:ascii="宋体" w:hAnsi="宋体"/>
          <w:b/>
          <w:bCs/>
          <w:sz w:val="32"/>
          <w:szCs w:val="32"/>
        </w:rPr>
        <w:sectPr>
          <w:headerReference r:id="rId3" w:type="default"/>
          <w:type w:val="continuous"/>
          <w:pgSz w:w="11850" w:h="16783"/>
          <w:pgMar w:top="1440" w:right="1800" w:bottom="1440" w:left="1800" w:header="720" w:footer="720" w:gutter="0"/>
          <w:cols w:space="720" w:num="1"/>
        </w:sectPr>
      </w:pPr>
      <w:bookmarkStart w:id="0" w:name="_Toc10549_WPSOffice_Type1"/>
    </w:p>
    <w:bookmarkEnd w:id="0"/>
    <w:p>
      <w:pPr>
        <w:widowControl/>
        <w:spacing w:line="240" w:lineRule="atLeast"/>
        <w:jc w:val="center"/>
        <w:outlineLvl w:val="0"/>
        <w:rPr>
          <w:rFonts w:ascii="方正仿宋_GBK" w:hAnsi="方正仿宋_GBK" w:eastAsia="方正仿宋_GBK" w:cs="方正仿宋_GBK"/>
          <w:b/>
          <w:kern w:val="0"/>
          <w:sz w:val="24"/>
          <w:szCs w:val="24"/>
        </w:rPr>
      </w:pPr>
      <w:r>
        <w:rPr>
          <w:rFonts w:hint="eastAsia" w:asciiTheme="majorEastAsia" w:hAnsiTheme="majorEastAsia" w:eastAsiaTheme="majorEastAsia" w:cstheme="majorEastAsia"/>
          <w:b/>
          <w:kern w:val="0"/>
          <w:sz w:val="32"/>
          <w:szCs w:val="32"/>
        </w:rPr>
        <w:t>第一篇   投标邀请</w:t>
      </w:r>
    </w:p>
    <w:p>
      <w:pPr>
        <w:widowControl/>
        <w:spacing w:line="240" w:lineRule="atLeast"/>
        <w:outlineLvl w:val="0"/>
        <w:rPr>
          <w:rFonts w:ascii="方正仿宋_GBK" w:hAnsi="方正仿宋_GBK" w:eastAsia="方正仿宋_GBK" w:cs="方正仿宋_GBK"/>
          <w:b/>
          <w:kern w:val="0"/>
          <w:sz w:val="24"/>
          <w:szCs w:val="24"/>
        </w:rPr>
      </w:pPr>
    </w:p>
    <w:p>
      <w:pPr>
        <w:widowControl/>
        <w:spacing w:line="360" w:lineRule="auto"/>
        <w:ind w:firstLine="482" w:firstLineChars="200"/>
        <w:outlineLvl w:val="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一、项目概况：</w:t>
      </w:r>
    </w:p>
    <w:p>
      <w:pPr>
        <w:spacing w:line="360" w:lineRule="auto"/>
        <w:ind w:left="2399" w:leftChars="228" w:hanging="1920" w:hangingChars="8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（一）项目名称：</w:t>
      </w:r>
    </w:p>
    <w:p>
      <w:pPr>
        <w:pStyle w:val="3"/>
        <w:rPr>
          <w:rFonts w:hint="eastAsia" w:eastAsiaTheme="minorEastAsia"/>
          <w:lang w:eastAsia="zh-CN"/>
        </w:rPr>
      </w:pPr>
      <w:r>
        <w:rPr>
          <w:rFonts w:hint="eastAsia" w:asciiTheme="minorEastAsia" w:hAnsiTheme="minorEastAsia" w:eastAsiaTheme="minorEastAsia" w:cstheme="minorEastAsia"/>
          <w:kern w:val="0"/>
          <w:sz w:val="24"/>
          <w:szCs w:val="24"/>
        </w:rPr>
        <w:t xml:space="preserve">    西南政法大学渝北校区</w:t>
      </w:r>
      <w:r>
        <w:rPr>
          <w:rFonts w:hint="eastAsia" w:asciiTheme="minorEastAsia" w:hAnsiTheme="minorEastAsia" w:eastAsiaTheme="minorEastAsia" w:cstheme="minorEastAsia"/>
          <w:kern w:val="0"/>
          <w:sz w:val="24"/>
          <w:szCs w:val="24"/>
          <w:lang w:eastAsia="zh-CN"/>
        </w:rPr>
        <w:t>北园运动场旁苗木补栽</w:t>
      </w:r>
    </w:p>
    <w:p>
      <w:pPr>
        <w:numPr>
          <w:ilvl w:val="0"/>
          <w:numId w:val="1"/>
        </w:num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项目地点：</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渝北校区</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（三）项目内容：</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场地清理出渣、回填种植土、整理绿化用地（找平找坡）、补种苗木、铺种草坪等</w:t>
      </w:r>
      <w:r>
        <w:rPr>
          <w:rFonts w:hint="eastAsia" w:asciiTheme="minorEastAsia" w:hAnsiTheme="minorEastAsia" w:eastAsiaTheme="minorEastAsia" w:cstheme="minorEastAsia"/>
          <w:sz w:val="24"/>
          <w:szCs w:val="24"/>
        </w:rPr>
        <w:t>。</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2.</w:t>
      </w:r>
      <w:r>
        <w:rPr>
          <w:rFonts w:hint="eastAsia" w:asciiTheme="minorEastAsia" w:hAnsiTheme="minorEastAsia" w:eastAsiaTheme="minorEastAsia" w:cstheme="minorEastAsia"/>
          <w:color w:val="auto"/>
          <w:sz w:val="24"/>
          <w:szCs w:val="24"/>
          <w:lang w:val="en-US" w:eastAsia="zh-CN"/>
        </w:rPr>
        <w:t>因施工区域</w:t>
      </w:r>
      <w:r>
        <w:rPr>
          <w:rFonts w:hint="eastAsia" w:asciiTheme="minorEastAsia" w:hAnsiTheme="minorEastAsia" w:eastAsiaTheme="minorEastAsia" w:cstheme="minorEastAsia"/>
          <w:sz w:val="24"/>
          <w:szCs w:val="24"/>
          <w:lang w:val="en-US" w:eastAsia="zh-CN"/>
        </w:rPr>
        <w:t>较零散，请投标人在投标前务必前往实地现场踏勘。所有参与投标的单位均将视为已到现场踏勘，了解实际情况，后期不得以任何理由增加费用。</w:t>
      </w:r>
    </w:p>
    <w:p>
      <w:pPr>
        <w:tabs>
          <w:tab w:val="left" w:pos="3840"/>
          <w:tab w:val="left" w:pos="5300"/>
        </w:tabs>
        <w:autoSpaceDE w:val="0"/>
        <w:autoSpaceDN w:val="0"/>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二、投标人资格条件</w:t>
      </w:r>
    </w:p>
    <w:p>
      <w:pPr>
        <w:spacing w:line="360" w:lineRule="auto"/>
        <w:ind w:firstLine="480" w:firstLineChars="200"/>
        <w:rPr>
          <w:sz w:val="24"/>
          <w:szCs w:val="24"/>
        </w:rPr>
      </w:pPr>
      <w:r>
        <w:rPr>
          <w:rFonts w:hint="eastAsia" w:asciiTheme="majorEastAsia" w:hAnsiTheme="majorEastAsia" w:eastAsiaTheme="majorEastAsia" w:cstheme="majorEastAsia"/>
          <w:sz w:val="24"/>
          <w:szCs w:val="24"/>
        </w:rPr>
        <w:t>投标人是指向采购人提供货物、工程或者服务的法人、其他组织或者自然人。合格的投标人应首先符合政府采购法第二十二条规定的基本条件，同时符合根据该项目特殊要求设置的特定资格条件</w:t>
      </w:r>
      <w:r>
        <w:rPr>
          <w:rFonts w:hint="eastAsia" w:asciiTheme="minorEastAsia" w:hAnsiTheme="minorEastAsia" w:eastAsiaTheme="minorEastAsia" w:cstheme="minorEastAsia"/>
          <w:b/>
          <w:bCs/>
          <w:sz w:val="24"/>
          <w:szCs w:val="24"/>
        </w:rPr>
        <w:t>（相关资料原件备查）</w:t>
      </w:r>
      <w:r>
        <w:rPr>
          <w:rFonts w:hint="eastAsia" w:asciiTheme="majorEastAsia" w:hAnsiTheme="majorEastAsia" w:eastAsiaTheme="majorEastAsia" w:cstheme="majorEastAsia"/>
          <w:sz w:val="24"/>
          <w:szCs w:val="24"/>
        </w:rPr>
        <w:t>。</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（一）一般资格条件</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5、参加政府采购活动前三年内，在经营活动中没有重大违法记录；</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6、法律、行政法规规定的其他条件。</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（二）特定资格条件</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营业执照经营范围应包括园林绿化工程施工、</w:t>
      </w:r>
      <w:r>
        <w:rPr>
          <w:rFonts w:asciiTheme="minorEastAsia" w:hAnsiTheme="minorEastAsia" w:eastAsiaTheme="minorEastAsia" w:cstheme="minorEastAsia"/>
          <w:sz w:val="24"/>
          <w:szCs w:val="24"/>
        </w:rPr>
        <w:t>园林绿化养护</w:t>
      </w:r>
      <w:r>
        <w:rPr>
          <w:rFonts w:hint="eastAsia" w:asciiTheme="minorEastAsia" w:hAnsiTheme="minorEastAsia" w:eastAsiaTheme="minorEastAsia" w:cstheme="minorEastAsia"/>
          <w:sz w:val="24"/>
          <w:szCs w:val="24"/>
        </w:rPr>
        <w:t xml:space="preserve">内容。  </w:t>
      </w:r>
    </w:p>
    <w:p>
      <w:pPr>
        <w:tabs>
          <w:tab w:val="left" w:pos="3840"/>
          <w:tab w:val="left" w:pos="5300"/>
        </w:tabs>
        <w:autoSpaceDE w:val="0"/>
        <w:autoSpaceDN w:val="0"/>
        <w:adjustRightInd w:val="0"/>
        <w:snapToGrid w:val="0"/>
        <w:spacing w:line="360" w:lineRule="auto"/>
        <w:ind w:firstLine="482" w:firstLineChars="200"/>
        <w:rPr>
          <w:rFonts w:asciiTheme="minorEastAsia" w:hAnsiTheme="minorEastAsia" w:eastAsiaTheme="minorEastAsia" w:cstheme="minorEastAsia"/>
          <w:b/>
          <w:bCs/>
          <w:sz w:val="24"/>
          <w:szCs w:val="24"/>
        </w:rPr>
      </w:pPr>
      <w:bookmarkStart w:id="1" w:name="_Toc166834470"/>
      <w:r>
        <w:rPr>
          <w:rFonts w:hint="eastAsia" w:asciiTheme="minorEastAsia" w:hAnsiTheme="minorEastAsia" w:eastAsiaTheme="minorEastAsia" w:cstheme="minorEastAsia"/>
          <w:b/>
          <w:bCs/>
          <w:sz w:val="24"/>
          <w:szCs w:val="24"/>
        </w:rPr>
        <w:t>三、</w:t>
      </w:r>
      <w:bookmarkEnd w:id="1"/>
      <w:bookmarkStart w:id="2" w:name="_Toc166834471"/>
      <w:r>
        <w:rPr>
          <w:rFonts w:hint="eastAsia" w:asciiTheme="minorEastAsia" w:hAnsiTheme="minorEastAsia" w:eastAsiaTheme="minorEastAsia" w:cstheme="minorEastAsia"/>
          <w:b/>
          <w:bCs/>
          <w:sz w:val="24"/>
          <w:szCs w:val="24"/>
        </w:rPr>
        <w:t>服务时间</w:t>
      </w:r>
    </w:p>
    <w:p>
      <w:pPr>
        <w:snapToGrid w:val="0"/>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1、工期：自合同签订之日起至项目完工，项目工期</w:t>
      </w:r>
      <w:r>
        <w:rPr>
          <w:rFonts w:hint="eastAsia" w:asciiTheme="minorEastAsia" w:hAnsiTheme="minorEastAsia" w:eastAsiaTheme="minorEastAsia" w:cstheme="minorEastAsia"/>
          <w:sz w:val="24"/>
          <w:szCs w:val="24"/>
          <w:lang w:val="en-US" w:eastAsia="zh-CN"/>
        </w:rPr>
        <w:t>2</w:t>
      </w:r>
      <w:r>
        <w:rPr>
          <w:rFonts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t>天。</w:t>
      </w:r>
    </w:p>
    <w:p>
      <w:pPr>
        <w:tabs>
          <w:tab w:val="left" w:pos="3840"/>
          <w:tab w:val="left" w:pos="5300"/>
        </w:tabs>
        <w:autoSpaceDE w:val="0"/>
        <w:autoSpaceDN w:val="0"/>
        <w:adjustRightInd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w:t>
      </w:r>
      <w:bookmarkEnd w:id="2"/>
      <w:r>
        <w:rPr>
          <w:rFonts w:hint="eastAsia" w:asciiTheme="minorEastAsia" w:hAnsiTheme="minorEastAsia" w:eastAsiaTheme="minorEastAsia" w:cstheme="minorEastAsia"/>
          <w:b/>
          <w:bCs/>
          <w:sz w:val="24"/>
          <w:szCs w:val="24"/>
        </w:rPr>
        <w:t>投标报价</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1、报价方式：单价包干（含施工费、人工费、运输费、出渣费、税费等）。</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2、报价范围：按招标文件范围内的所有工作内容。</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3、报价原则：以招标文件、本次招标范围的内容、国家技术和经济规范及标准为依据，由投标人结合自身实力、市场行情自主合理报价。超过最高限价按废标处理。</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4、最高限价</w:t>
      </w:r>
      <w:r>
        <w:rPr>
          <w:rFonts w:hint="eastAsia" w:asciiTheme="minorEastAsia" w:hAnsiTheme="minorEastAsia" w:eastAsiaTheme="minorEastAsia" w:cstheme="minorEastAsia"/>
          <w:b/>
          <w:bCs/>
          <w:kern w:val="0"/>
          <w:sz w:val="24"/>
          <w:szCs w:val="24"/>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50"/>
        <w:gridCol w:w="238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41"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序号</w:t>
            </w:r>
          </w:p>
        </w:tc>
        <w:tc>
          <w:tcPr>
            <w:tcW w:w="2850"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项目名称</w:t>
            </w:r>
          </w:p>
        </w:tc>
        <w:tc>
          <w:tcPr>
            <w:tcW w:w="2385" w:type="dxa"/>
            <w:tcBorders>
              <w:top w:val="single" w:color="auto" w:sz="4" w:space="0"/>
              <w:left w:val="single" w:color="auto" w:sz="4" w:space="0"/>
              <w:right w:val="single" w:color="auto" w:sz="4" w:space="0"/>
            </w:tcBorders>
            <w:vAlign w:val="center"/>
          </w:tcPr>
          <w:p>
            <w:pPr>
              <w:widowControl/>
              <w:ind w:firstLine="316" w:firstLineChars="150"/>
              <w:jc w:val="center"/>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金额（元）</w:t>
            </w:r>
          </w:p>
        </w:tc>
        <w:tc>
          <w:tcPr>
            <w:tcW w:w="2299"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1"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2850"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西南政法大学渝北校区</w:t>
            </w:r>
            <w:r>
              <w:rPr>
                <w:rFonts w:hint="eastAsia" w:asciiTheme="minorEastAsia" w:hAnsiTheme="minorEastAsia" w:eastAsiaTheme="minorEastAsia" w:cstheme="minorEastAsia"/>
                <w:kern w:val="0"/>
                <w:sz w:val="18"/>
                <w:szCs w:val="18"/>
                <w:lang w:eastAsia="zh-CN"/>
              </w:rPr>
              <w:t>北园运动场旁苗木补栽项目</w:t>
            </w:r>
          </w:p>
        </w:tc>
        <w:tc>
          <w:tcPr>
            <w:tcW w:w="2385" w:type="dxa"/>
            <w:tcBorders>
              <w:top w:val="single" w:color="auto" w:sz="4" w:space="0"/>
              <w:left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96000</w:t>
            </w:r>
          </w:p>
        </w:tc>
        <w:tc>
          <w:tcPr>
            <w:tcW w:w="2299" w:type="dxa"/>
            <w:tcBorders>
              <w:top w:val="single" w:color="auto" w:sz="4" w:space="0"/>
              <w:left w:val="single" w:color="auto" w:sz="4" w:space="0"/>
              <w:right w:val="single" w:color="auto" w:sz="4" w:space="0"/>
            </w:tcBorders>
          </w:tcPr>
          <w:p>
            <w:pPr>
              <w:jc w:val="center"/>
              <w:rPr>
                <w:rFonts w:asciiTheme="minorEastAsia" w:hAnsiTheme="minorEastAsia" w:eastAsiaTheme="minorEastAsia" w:cstheme="minorEastAsia"/>
                <w:b/>
                <w:szCs w:val="21"/>
              </w:rPr>
            </w:pPr>
          </w:p>
        </w:tc>
      </w:tr>
    </w:tbl>
    <w:p>
      <w:pPr>
        <w:pStyle w:val="2"/>
        <w:ind w:firstLine="210"/>
      </w:pPr>
    </w:p>
    <w:p>
      <w:pPr>
        <w:tabs>
          <w:tab w:val="left" w:pos="3840"/>
          <w:tab w:val="left" w:pos="5300"/>
        </w:tabs>
        <w:autoSpaceDE w:val="0"/>
        <w:autoSpaceDN w:val="0"/>
        <w:adjustRightInd w:val="0"/>
        <w:snapToGrid w:val="0"/>
        <w:spacing w:line="360" w:lineRule="auto"/>
        <w:ind w:firstLine="482" w:firstLineChars="200"/>
        <w:rPr>
          <w:rFonts w:asciiTheme="minorEastAsia" w:hAnsiTheme="minorEastAsia" w:eastAsiaTheme="minorEastAsia" w:cstheme="minorEastAsia"/>
          <w:kern w:val="0"/>
          <w:sz w:val="24"/>
          <w:szCs w:val="24"/>
        </w:rPr>
      </w:pPr>
      <w:bookmarkStart w:id="3" w:name="_Toc166834472"/>
      <w:r>
        <w:rPr>
          <w:rFonts w:hint="eastAsia" w:asciiTheme="minorEastAsia" w:hAnsiTheme="minorEastAsia" w:eastAsiaTheme="minorEastAsia" w:cstheme="minorEastAsia"/>
          <w:b/>
          <w:kern w:val="0"/>
          <w:sz w:val="24"/>
          <w:szCs w:val="24"/>
        </w:rPr>
        <w:t>五、付款</w:t>
      </w:r>
      <w:bookmarkEnd w:id="3"/>
      <w:r>
        <w:rPr>
          <w:rFonts w:hint="eastAsia" w:asciiTheme="minorEastAsia" w:hAnsiTheme="minorEastAsia" w:eastAsiaTheme="minorEastAsia" w:cstheme="minorEastAsia"/>
          <w:b/>
          <w:kern w:val="0"/>
          <w:sz w:val="24"/>
          <w:szCs w:val="24"/>
        </w:rPr>
        <w:t>方式</w:t>
      </w:r>
      <w:r>
        <w:rPr>
          <w:rFonts w:hint="eastAsia" w:asciiTheme="minorEastAsia" w:hAnsiTheme="minorEastAsia" w:eastAsiaTheme="minorEastAsia" w:cstheme="minorEastAsia"/>
          <w:kern w:val="0"/>
          <w:sz w:val="24"/>
          <w:szCs w:val="24"/>
        </w:rPr>
        <w:tab/>
      </w:r>
    </w:p>
    <w:p>
      <w:pPr>
        <w:tabs>
          <w:tab w:val="left" w:pos="3840"/>
          <w:tab w:val="left" w:pos="5300"/>
        </w:tabs>
        <w:autoSpaceDE w:val="0"/>
        <w:autoSpaceDN w:val="0"/>
        <w:adjustRightInd w:val="0"/>
        <w:snapToGrid w:val="0"/>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（一）项目完成后，经招标人组织竣工验收合格，招标人向中标人支付总费用的70%；中标人将整理完善的工程竣工档案资料移交给招标人，待工程完成一审后，支付至审定金额的80%；待工程完成二审养护</w:t>
      </w:r>
      <w:r>
        <w:rPr>
          <w:rFonts w:asciiTheme="minorEastAsia" w:hAnsiTheme="minorEastAsia" w:eastAsiaTheme="minorEastAsia" w:cstheme="minorEastAsia"/>
          <w:kern w:val="0"/>
          <w:sz w:val="24"/>
          <w:szCs w:val="24"/>
        </w:rPr>
        <w:t>期满后，</w:t>
      </w:r>
      <w:r>
        <w:rPr>
          <w:rFonts w:hint="eastAsia" w:asciiTheme="minorEastAsia" w:hAnsiTheme="minorEastAsia" w:eastAsiaTheme="minorEastAsia" w:cstheme="minorEastAsia"/>
          <w:kern w:val="0"/>
          <w:sz w:val="24"/>
          <w:szCs w:val="24"/>
        </w:rPr>
        <w:t>支付剩余20%的尾款。</w:t>
      </w:r>
    </w:p>
    <w:p>
      <w:pPr>
        <w:pStyle w:val="3"/>
        <w:spacing w:line="360" w:lineRule="auto"/>
        <w:ind w:firstLine="480" w:firstLineChars="200"/>
        <w:rPr>
          <w:rFonts w:asciiTheme="minorEastAsia" w:hAnsiTheme="minorEastAsia" w:eastAsiaTheme="minorEastAsia" w:cstheme="minorEastAsia"/>
          <w:kern w:val="0"/>
          <w:sz w:val="24"/>
          <w:szCs w:val="24"/>
          <w:lang w:val="zh-TW"/>
        </w:rPr>
      </w:pPr>
      <w:r>
        <w:rPr>
          <w:rFonts w:hint="eastAsia" w:asciiTheme="minorEastAsia" w:hAnsiTheme="minorEastAsia" w:eastAsiaTheme="minorEastAsia" w:cstheme="minorEastAsia"/>
          <w:kern w:val="0"/>
          <w:sz w:val="24"/>
          <w:szCs w:val="24"/>
          <w:lang w:val="zh-TW"/>
        </w:rPr>
        <w:t>（</w:t>
      </w:r>
      <w:r>
        <w:rPr>
          <w:rFonts w:hint="eastAsia" w:asciiTheme="minorEastAsia" w:hAnsiTheme="minorEastAsia" w:eastAsiaTheme="minorEastAsia" w:cstheme="minorEastAsia"/>
          <w:kern w:val="0"/>
          <w:sz w:val="24"/>
          <w:szCs w:val="24"/>
        </w:rPr>
        <w:t>二</w:t>
      </w:r>
      <w:r>
        <w:rPr>
          <w:rFonts w:hint="eastAsia" w:asciiTheme="minorEastAsia" w:hAnsiTheme="minorEastAsia" w:eastAsiaTheme="minorEastAsia" w:cstheme="minorEastAsia"/>
          <w:kern w:val="0"/>
          <w:sz w:val="24"/>
          <w:szCs w:val="24"/>
          <w:lang w:val="zh-TW"/>
        </w:rPr>
        <w:t>）付款时，服务提供方需提供符合本项服务内容的税务发票。</w:t>
      </w:r>
      <w:bookmarkStart w:id="4" w:name="_Toc3475"/>
      <w:bookmarkStart w:id="5" w:name="_Toc25886"/>
      <w:bookmarkStart w:id="6" w:name="_Toc11828"/>
      <w:bookmarkStart w:id="7" w:name="_Toc20778"/>
      <w:bookmarkStart w:id="8" w:name="_Toc27955"/>
      <w:bookmarkStart w:id="9" w:name="_Toc9654"/>
      <w:bookmarkStart w:id="10" w:name="_Toc5085"/>
    </w:p>
    <w:bookmarkEnd w:id="4"/>
    <w:bookmarkEnd w:id="5"/>
    <w:bookmarkEnd w:id="6"/>
    <w:bookmarkEnd w:id="7"/>
    <w:bookmarkEnd w:id="8"/>
    <w:bookmarkEnd w:id="9"/>
    <w:bookmarkEnd w:id="10"/>
    <w:p>
      <w:pPr>
        <w:tabs>
          <w:tab w:val="left" w:pos="3840"/>
          <w:tab w:val="left" w:pos="5300"/>
        </w:tabs>
        <w:autoSpaceDE w:val="0"/>
        <w:autoSpaceDN w:val="0"/>
        <w:adjustRightInd w:val="0"/>
        <w:snapToGrid w:val="0"/>
        <w:spacing w:line="360" w:lineRule="auto"/>
        <w:ind w:firstLine="482" w:firstLineChars="20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六、选取方式</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333333"/>
          <w:sz w:val="24"/>
          <w:szCs w:val="24"/>
          <w:shd w:val="clear" w:color="auto" w:fill="FFFFFF"/>
        </w:rPr>
        <w:t>（一）报价要求本项目采用一次性报</w:t>
      </w:r>
      <w:r>
        <w:rPr>
          <w:rFonts w:hint="eastAsia" w:asciiTheme="minorEastAsia" w:hAnsiTheme="minorEastAsia" w:eastAsiaTheme="minorEastAsia" w:cstheme="minorEastAsia"/>
          <w:kern w:val="0"/>
          <w:sz w:val="24"/>
          <w:szCs w:val="24"/>
        </w:rPr>
        <w:t>价，最低价中标。</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本招标公告开始发布至投标截止时间止，各投标人应随时关注西南政法大学基建后勤管理处网站上关于本招标项目相关修改或补充内容。不论投标人下载与否，招标人都视为投标人收到以上资料并全部知晓有关招标过程和事宜，由此产生的一切后果由投标人自负。</w:t>
      </w:r>
    </w:p>
    <w:p>
      <w:pPr>
        <w:tabs>
          <w:tab w:val="left" w:pos="3840"/>
          <w:tab w:val="left" w:pos="5300"/>
        </w:tabs>
        <w:autoSpaceDE w:val="0"/>
        <w:autoSpaceDN w:val="0"/>
        <w:adjustRightInd w:val="0"/>
        <w:snapToGrid w:val="0"/>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（三）投标人应仔细阅读和检查招标文件的全部内容。如有疑问，请在挂网期内直接向招标人提出。</w:t>
      </w:r>
    </w:p>
    <w:p>
      <w:pPr>
        <w:pStyle w:val="10"/>
        <w:widowControl/>
        <w:shd w:val="clear" w:color="auto" w:fill="FFFFFF"/>
        <w:spacing w:before="0" w:beforeAutospacing="0" w:after="0" w:afterAutospacing="0" w:line="360" w:lineRule="auto"/>
        <w:ind w:firstLine="482" w:firstLineChars="200"/>
        <w:rPr>
          <w:rFonts w:asciiTheme="minorEastAsia" w:hAnsiTheme="minorEastAsia" w:eastAsiaTheme="minorEastAsia" w:cstheme="minorEastAsia"/>
          <w:b/>
          <w:bCs/>
          <w:color w:val="333333"/>
          <w:szCs w:val="24"/>
          <w:shd w:val="clear" w:color="auto" w:fill="FFFFFF"/>
        </w:rPr>
      </w:pPr>
      <w:r>
        <w:rPr>
          <w:rFonts w:hint="eastAsia" w:asciiTheme="minorEastAsia" w:hAnsiTheme="minorEastAsia" w:eastAsiaTheme="minorEastAsia" w:cstheme="minorEastAsia"/>
          <w:b/>
          <w:bCs/>
          <w:color w:val="333333"/>
          <w:szCs w:val="24"/>
          <w:shd w:val="clear" w:color="auto" w:fill="FFFFFF"/>
        </w:rPr>
        <w:t>七、投标文件</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333333"/>
          <w:szCs w:val="24"/>
          <w:shd w:val="clear" w:color="auto" w:fill="FFFFFF"/>
        </w:rPr>
      </w:pPr>
      <w:r>
        <w:rPr>
          <w:rFonts w:hint="eastAsia" w:asciiTheme="minorEastAsia" w:hAnsiTheme="minorEastAsia" w:eastAsiaTheme="minorEastAsia" w:cstheme="minorEastAsia"/>
          <w:color w:val="333333"/>
          <w:szCs w:val="24"/>
          <w:shd w:val="clear" w:color="auto" w:fill="FFFFFF"/>
        </w:rPr>
        <w:t>（一）招标公告的获取由投标人在招标人网站自行下载。</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shd w:val="clear" w:color="auto" w:fill="FFFFFF"/>
        </w:rPr>
        <w:t>（二）投标文件应胶装并且密封，并加盖投标人公章。</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shd w:val="clear" w:color="auto" w:fill="FFFFFF"/>
        </w:rPr>
        <w:t>（三）正本一份，副本二份，如副本与正本有出入，以正本为准。</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b/>
          <w:color w:val="333333"/>
          <w:szCs w:val="24"/>
          <w:shd w:val="clear" w:color="auto" w:fill="FFFFFF"/>
        </w:rPr>
      </w:pPr>
      <w:r>
        <w:rPr>
          <w:rFonts w:hint="eastAsia" w:asciiTheme="minorEastAsia" w:hAnsiTheme="minorEastAsia" w:eastAsiaTheme="minorEastAsia" w:cstheme="minorEastAsia"/>
          <w:color w:val="333333"/>
          <w:szCs w:val="24"/>
          <w:shd w:val="clear" w:color="auto" w:fill="FFFFFF"/>
        </w:rPr>
        <w:t>（四）递交投标文件时间：</w:t>
      </w:r>
      <w:r>
        <w:rPr>
          <w:rFonts w:hint="eastAsia" w:asciiTheme="minorEastAsia" w:hAnsiTheme="minorEastAsia" w:eastAsiaTheme="minorEastAsia" w:cstheme="minorEastAsia"/>
          <w:bCs/>
          <w:color w:val="333333"/>
          <w:szCs w:val="24"/>
          <w:u w:val="single"/>
          <w:shd w:val="clear" w:color="auto" w:fill="FFFFFF"/>
        </w:rPr>
        <w:t>2022年</w:t>
      </w:r>
      <w:r>
        <w:rPr>
          <w:rFonts w:hint="eastAsia" w:asciiTheme="minorEastAsia" w:hAnsiTheme="minorEastAsia" w:eastAsiaTheme="minorEastAsia" w:cstheme="minorEastAsia"/>
          <w:bCs/>
          <w:color w:val="333333"/>
          <w:szCs w:val="24"/>
          <w:u w:val="single"/>
          <w:shd w:val="clear" w:color="auto" w:fill="FFFFFF"/>
          <w:lang w:val="en-US" w:eastAsia="zh-CN"/>
        </w:rPr>
        <w:t>11</w:t>
      </w:r>
      <w:r>
        <w:rPr>
          <w:rFonts w:hint="eastAsia" w:asciiTheme="minorEastAsia" w:hAnsiTheme="minorEastAsia" w:eastAsiaTheme="minorEastAsia" w:cstheme="minorEastAsia"/>
          <w:bCs/>
          <w:color w:val="333333"/>
          <w:szCs w:val="24"/>
          <w:u w:val="single"/>
          <w:shd w:val="clear" w:color="auto" w:fill="FFFFFF"/>
        </w:rPr>
        <w:t>月</w:t>
      </w:r>
      <w:r>
        <w:rPr>
          <w:rFonts w:hint="eastAsia" w:asciiTheme="minorEastAsia" w:hAnsiTheme="minorEastAsia" w:eastAsiaTheme="minorEastAsia" w:cstheme="minorEastAsia"/>
          <w:bCs/>
          <w:color w:val="333333"/>
          <w:szCs w:val="24"/>
          <w:u w:val="single"/>
          <w:shd w:val="clear" w:color="auto" w:fill="FFFFFF"/>
          <w:lang w:val="en-US" w:eastAsia="zh-CN"/>
        </w:rPr>
        <w:t>2</w:t>
      </w:r>
      <w:r>
        <w:rPr>
          <w:rFonts w:hint="eastAsia" w:asciiTheme="minorEastAsia" w:hAnsiTheme="minorEastAsia" w:eastAsiaTheme="minorEastAsia" w:cstheme="minorEastAsia"/>
          <w:bCs/>
          <w:color w:val="333333"/>
          <w:szCs w:val="24"/>
          <w:u w:val="single"/>
          <w:shd w:val="clear" w:color="auto" w:fill="FFFFFF"/>
        </w:rPr>
        <w:t>日</w:t>
      </w:r>
      <w:r>
        <w:rPr>
          <w:rFonts w:hint="eastAsia" w:asciiTheme="minorEastAsia" w:hAnsiTheme="minorEastAsia" w:eastAsiaTheme="minorEastAsia" w:cstheme="minorEastAsia"/>
          <w:bCs/>
          <w:color w:val="333333"/>
          <w:szCs w:val="24"/>
          <w:u w:val="single"/>
          <w:shd w:val="clear" w:color="auto" w:fill="FFFFFF"/>
          <w:lang w:eastAsia="zh-CN"/>
        </w:rPr>
        <w:t>上午</w:t>
      </w:r>
      <w:r>
        <w:rPr>
          <w:rFonts w:hint="eastAsia" w:asciiTheme="minorEastAsia" w:hAnsiTheme="minorEastAsia" w:eastAsiaTheme="minorEastAsia" w:cstheme="minorEastAsia"/>
          <w:bCs/>
          <w:color w:val="333333"/>
          <w:szCs w:val="24"/>
          <w:u w:val="single"/>
          <w:shd w:val="clear" w:color="auto" w:fill="FFFFFF"/>
          <w:lang w:val="en-US" w:eastAsia="zh-CN"/>
        </w:rPr>
        <w:t>9:30-10:00</w:t>
      </w:r>
      <w:r>
        <w:rPr>
          <w:rFonts w:hint="eastAsia" w:asciiTheme="minorEastAsia" w:hAnsiTheme="minorEastAsia" w:eastAsiaTheme="minorEastAsia" w:cstheme="minorEastAsia"/>
          <w:bCs/>
          <w:color w:val="333333"/>
          <w:szCs w:val="24"/>
          <w:u w:val="single"/>
          <w:shd w:val="clear" w:color="auto" w:fill="FFFFFF"/>
        </w:rPr>
        <w:t xml:space="preserve"> </w:t>
      </w:r>
      <w:r>
        <w:rPr>
          <w:rFonts w:hint="eastAsia" w:asciiTheme="minorEastAsia" w:hAnsiTheme="minorEastAsia" w:eastAsiaTheme="minorEastAsia" w:cstheme="minorEastAsia"/>
          <w:bCs/>
          <w:color w:val="333333"/>
          <w:szCs w:val="24"/>
          <w:shd w:val="clear" w:color="auto" w:fill="FFFFFF"/>
        </w:rPr>
        <w:t xml:space="preserve">  </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333333"/>
          <w:szCs w:val="24"/>
          <w:u w:val="single"/>
          <w:shd w:val="clear" w:color="auto" w:fill="FFFFFF"/>
        </w:rPr>
      </w:pPr>
      <w:r>
        <w:rPr>
          <w:rFonts w:hint="eastAsia" w:asciiTheme="minorEastAsia" w:hAnsiTheme="minorEastAsia" w:eastAsiaTheme="minorEastAsia" w:cstheme="minorEastAsia"/>
          <w:color w:val="333333"/>
          <w:szCs w:val="24"/>
          <w:shd w:val="clear" w:color="auto" w:fill="FFFFFF"/>
        </w:rPr>
        <w:t>（五）递交投标文件地点：</w:t>
      </w:r>
      <w:r>
        <w:rPr>
          <w:rFonts w:hint="eastAsia" w:asciiTheme="minorEastAsia" w:hAnsiTheme="minorEastAsia" w:eastAsiaTheme="minorEastAsia" w:cstheme="minorEastAsia"/>
          <w:color w:val="333333"/>
          <w:szCs w:val="24"/>
          <w:u w:val="single"/>
          <w:shd w:val="clear" w:color="auto" w:fill="FFFFFF"/>
        </w:rPr>
        <w:t>西南政法大学渝北校区基建后勤管理处会议室</w:t>
      </w:r>
    </w:p>
    <w:p>
      <w:pPr>
        <w:pStyle w:val="10"/>
        <w:widowControl/>
        <w:shd w:val="clear" w:color="auto" w:fill="FFFFFF"/>
        <w:spacing w:before="0" w:beforeAutospacing="0" w:after="0" w:afterAutospacing="0" w:line="360" w:lineRule="auto"/>
        <w:ind w:firstLine="482" w:firstLineChars="200"/>
        <w:rPr>
          <w:rFonts w:asciiTheme="minorEastAsia" w:hAnsiTheme="minorEastAsia" w:eastAsiaTheme="minorEastAsia" w:cstheme="minorEastAsia"/>
          <w:b/>
          <w:bCs/>
          <w:color w:val="333333"/>
          <w:szCs w:val="24"/>
          <w:shd w:val="clear" w:color="auto" w:fill="FFFFFF"/>
        </w:rPr>
      </w:pPr>
      <w:r>
        <w:rPr>
          <w:rFonts w:hint="eastAsia" w:asciiTheme="minorEastAsia" w:hAnsiTheme="minorEastAsia" w:eastAsiaTheme="minorEastAsia" w:cstheme="minorEastAsia"/>
          <w:b/>
          <w:bCs/>
          <w:color w:val="333333"/>
          <w:szCs w:val="24"/>
          <w:shd w:val="clear" w:color="auto" w:fill="FFFFFF"/>
        </w:rPr>
        <w:t>八、开标时间及地点</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bCs/>
          <w:color w:val="333333"/>
          <w:szCs w:val="24"/>
          <w:u w:val="single"/>
          <w:shd w:val="clear" w:color="auto" w:fill="FFFFFF"/>
        </w:rPr>
      </w:pPr>
      <w:r>
        <w:rPr>
          <w:rFonts w:hint="eastAsia" w:asciiTheme="minorEastAsia" w:hAnsiTheme="minorEastAsia" w:eastAsiaTheme="minorEastAsia" w:cstheme="minorEastAsia"/>
          <w:color w:val="333333"/>
          <w:szCs w:val="24"/>
          <w:shd w:val="clear" w:color="auto" w:fill="FFFFFF"/>
        </w:rPr>
        <w:t>时间</w:t>
      </w:r>
      <w:r>
        <w:rPr>
          <w:rFonts w:hint="eastAsia" w:asciiTheme="minorEastAsia" w:hAnsiTheme="minorEastAsia" w:eastAsiaTheme="minorEastAsia" w:cstheme="minorEastAsia"/>
          <w:bCs/>
          <w:color w:val="333333"/>
          <w:szCs w:val="24"/>
          <w:shd w:val="clear" w:color="auto" w:fill="FFFFFF"/>
        </w:rPr>
        <w:t>：</w:t>
      </w:r>
      <w:r>
        <w:rPr>
          <w:rFonts w:hint="eastAsia" w:asciiTheme="minorEastAsia" w:hAnsiTheme="minorEastAsia" w:eastAsiaTheme="minorEastAsia" w:cstheme="minorEastAsia"/>
          <w:bCs/>
          <w:color w:val="333333"/>
          <w:szCs w:val="24"/>
          <w:u w:val="single"/>
          <w:shd w:val="clear" w:color="auto" w:fill="FFFFFF"/>
        </w:rPr>
        <w:t>2022年</w:t>
      </w:r>
      <w:r>
        <w:rPr>
          <w:rFonts w:hint="eastAsia" w:asciiTheme="minorEastAsia" w:hAnsiTheme="minorEastAsia" w:eastAsiaTheme="minorEastAsia" w:cstheme="minorEastAsia"/>
          <w:bCs/>
          <w:color w:val="333333"/>
          <w:szCs w:val="24"/>
          <w:u w:val="single"/>
          <w:shd w:val="clear" w:color="auto" w:fill="FFFFFF"/>
          <w:lang w:val="en-US" w:eastAsia="zh-CN"/>
        </w:rPr>
        <w:t>11</w:t>
      </w:r>
      <w:r>
        <w:rPr>
          <w:rFonts w:hint="eastAsia" w:asciiTheme="minorEastAsia" w:hAnsiTheme="minorEastAsia" w:eastAsiaTheme="minorEastAsia" w:cstheme="minorEastAsia"/>
          <w:bCs/>
          <w:color w:val="333333"/>
          <w:szCs w:val="24"/>
          <w:u w:val="single"/>
          <w:shd w:val="clear" w:color="auto" w:fill="FFFFFF"/>
        </w:rPr>
        <w:t>月</w:t>
      </w:r>
      <w:r>
        <w:rPr>
          <w:rFonts w:hint="eastAsia" w:asciiTheme="minorEastAsia" w:hAnsiTheme="minorEastAsia" w:eastAsiaTheme="minorEastAsia" w:cstheme="minorEastAsia"/>
          <w:bCs/>
          <w:color w:val="333333"/>
          <w:szCs w:val="24"/>
          <w:u w:val="single"/>
          <w:shd w:val="clear" w:color="auto" w:fill="FFFFFF"/>
          <w:lang w:val="en-US" w:eastAsia="zh-CN"/>
        </w:rPr>
        <w:t>2</w:t>
      </w:r>
      <w:r>
        <w:rPr>
          <w:rFonts w:hint="eastAsia" w:asciiTheme="minorEastAsia" w:hAnsiTheme="minorEastAsia" w:eastAsiaTheme="minorEastAsia" w:cstheme="minorEastAsia"/>
          <w:bCs/>
          <w:color w:val="333333"/>
          <w:szCs w:val="24"/>
          <w:u w:val="single"/>
          <w:shd w:val="clear" w:color="auto" w:fill="FFFFFF"/>
        </w:rPr>
        <w:t>日</w:t>
      </w:r>
      <w:r>
        <w:rPr>
          <w:rFonts w:hint="eastAsia" w:asciiTheme="minorEastAsia" w:hAnsiTheme="minorEastAsia" w:eastAsiaTheme="minorEastAsia" w:cstheme="minorEastAsia"/>
          <w:bCs/>
          <w:color w:val="333333"/>
          <w:szCs w:val="24"/>
          <w:u w:val="single"/>
          <w:shd w:val="clear" w:color="auto" w:fill="FFFFFF"/>
          <w:lang w:val="en-US" w:eastAsia="zh-CN"/>
        </w:rPr>
        <w:t>10:00</w:t>
      </w:r>
      <w:r>
        <w:rPr>
          <w:rFonts w:hint="eastAsia" w:asciiTheme="minorEastAsia" w:hAnsiTheme="minorEastAsia" w:eastAsiaTheme="minorEastAsia" w:cstheme="minorEastAsia"/>
          <w:bCs/>
          <w:color w:val="333333"/>
          <w:szCs w:val="24"/>
          <w:u w:val="single"/>
          <w:shd w:val="clear" w:color="auto" w:fill="FFFFFF"/>
        </w:rPr>
        <w:t xml:space="preserve"> </w:t>
      </w:r>
    </w:p>
    <w:p>
      <w:pPr>
        <w:pStyle w:val="10"/>
        <w:widowControl/>
        <w:shd w:val="clear" w:color="auto" w:fill="FFFFFF"/>
        <w:spacing w:before="0" w:beforeAutospacing="0" w:after="0" w:afterAutospacing="0"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bCs/>
          <w:color w:val="333333"/>
          <w:szCs w:val="24"/>
          <w:shd w:val="clear" w:color="auto" w:fill="FFFFFF"/>
        </w:rPr>
        <w:t xml:space="preserve">    地点：</w:t>
      </w:r>
      <w:r>
        <w:rPr>
          <w:rFonts w:hint="eastAsia" w:asciiTheme="minorEastAsia" w:hAnsiTheme="minorEastAsia" w:eastAsiaTheme="minorEastAsia" w:cstheme="minorEastAsia"/>
          <w:color w:val="333333"/>
          <w:szCs w:val="24"/>
          <w:u w:val="single"/>
          <w:shd w:val="clear" w:color="auto" w:fill="FFFFFF"/>
        </w:rPr>
        <w:t>西南政法大学渝北校区基建后勤管理处</w:t>
      </w:r>
    </w:p>
    <w:p>
      <w:pPr>
        <w:pStyle w:val="5"/>
        <w:spacing w:before="0" w:after="0" w:line="360" w:lineRule="auto"/>
        <w:ind w:firstLine="482" w:firstLineChars="200"/>
        <w:rPr>
          <w:rFonts w:asciiTheme="minorEastAsia" w:hAnsiTheme="minorEastAsia" w:eastAsiaTheme="minorEastAsia" w:cstheme="minorEastAsia"/>
          <w:bCs/>
          <w:color w:val="333333"/>
          <w:kern w:val="0"/>
          <w:sz w:val="24"/>
          <w:szCs w:val="24"/>
          <w:shd w:val="clear" w:color="auto" w:fill="FFFFFF"/>
          <w:lang w:bidi="ar"/>
        </w:rPr>
      </w:pPr>
      <w:r>
        <w:rPr>
          <w:rFonts w:hint="eastAsia" w:asciiTheme="minorEastAsia" w:hAnsiTheme="minorEastAsia" w:eastAsiaTheme="minorEastAsia" w:cstheme="minorEastAsia"/>
          <w:bCs/>
          <w:color w:val="333333"/>
          <w:kern w:val="0"/>
          <w:sz w:val="24"/>
          <w:szCs w:val="24"/>
          <w:shd w:val="clear" w:color="auto" w:fill="FFFFFF"/>
          <w:lang w:bidi="ar"/>
        </w:rPr>
        <w:t>九、联系方式</w:t>
      </w:r>
      <w:bookmarkStart w:id="14" w:name="_GoBack"/>
      <w:bookmarkEnd w:id="14"/>
    </w:p>
    <w:p>
      <w:pPr>
        <w:pStyle w:val="10"/>
        <w:widowControl/>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333333"/>
          <w:szCs w:val="24"/>
          <w:shd w:val="clear" w:color="auto" w:fill="FFFFFF"/>
          <w:lang w:eastAsia="zh-CN"/>
        </w:rPr>
      </w:pPr>
      <w:r>
        <w:rPr>
          <w:rFonts w:hint="eastAsia" w:asciiTheme="minorEastAsia" w:hAnsiTheme="minorEastAsia" w:eastAsiaTheme="minorEastAsia" w:cstheme="minorEastAsia"/>
          <w:color w:val="333333"/>
          <w:szCs w:val="24"/>
          <w:shd w:val="clear" w:color="auto" w:fill="FFFFFF"/>
        </w:rPr>
        <w:t>联系人：</w:t>
      </w:r>
      <w:r>
        <w:rPr>
          <w:rFonts w:hint="eastAsia" w:asciiTheme="minorEastAsia" w:hAnsiTheme="minorEastAsia" w:eastAsiaTheme="minorEastAsia" w:cstheme="minorEastAsia"/>
          <w:color w:val="333333"/>
          <w:szCs w:val="24"/>
          <w:shd w:val="clear" w:color="auto" w:fill="FFFFFF"/>
          <w:lang w:eastAsia="zh-CN"/>
        </w:rPr>
        <w:t>龚老师</w:t>
      </w:r>
    </w:p>
    <w:p>
      <w:pPr>
        <w:pStyle w:val="10"/>
        <w:widowControl/>
        <w:shd w:val="clear" w:color="auto" w:fill="FFFFFF"/>
        <w:spacing w:before="0" w:beforeAutospacing="0" w:after="0" w:afterAutospacing="0" w:line="360" w:lineRule="auto"/>
        <w:ind w:firstLine="480" w:firstLineChars="200"/>
        <w:rPr>
          <w:rFonts w:hint="default" w:asciiTheme="minorEastAsia" w:hAnsiTheme="minorEastAsia" w:eastAsiaTheme="minorEastAsia" w:cstheme="minorEastAsia"/>
          <w:color w:val="333333"/>
          <w:szCs w:val="24"/>
          <w:shd w:val="clear" w:color="auto" w:fill="FFFFFF"/>
          <w:lang w:val="en-US" w:eastAsia="zh-CN"/>
        </w:rPr>
      </w:pPr>
      <w:r>
        <w:rPr>
          <w:rFonts w:hint="eastAsia" w:asciiTheme="minorEastAsia" w:hAnsiTheme="minorEastAsia" w:eastAsiaTheme="minorEastAsia" w:cstheme="minorEastAsia"/>
          <w:color w:val="333333"/>
          <w:szCs w:val="24"/>
          <w:shd w:val="clear" w:color="auto" w:fill="FFFFFF"/>
        </w:rPr>
        <w:t>电  话：</w:t>
      </w:r>
      <w:r>
        <w:rPr>
          <w:rFonts w:hint="eastAsia" w:asciiTheme="minorEastAsia" w:hAnsiTheme="minorEastAsia" w:eastAsiaTheme="minorEastAsia" w:cstheme="minorEastAsia"/>
          <w:color w:val="333333"/>
          <w:szCs w:val="24"/>
          <w:shd w:val="clear" w:color="auto" w:fill="FFFFFF"/>
          <w:lang w:val="en-US" w:eastAsia="zh-CN"/>
        </w:rPr>
        <w:t>67258048</w:t>
      </w:r>
    </w:p>
    <w:p>
      <w:pPr>
        <w:pStyle w:val="5"/>
        <w:spacing w:before="0" w:after="0" w:line="360" w:lineRule="auto"/>
        <w:ind w:firstLine="482"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十、其他</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333333"/>
          <w:szCs w:val="24"/>
          <w:shd w:val="clear" w:color="auto" w:fill="FFFFFF"/>
        </w:rPr>
      </w:pPr>
      <w:r>
        <w:rPr>
          <w:rFonts w:hint="eastAsia" w:asciiTheme="minorEastAsia" w:hAnsiTheme="minorEastAsia" w:eastAsiaTheme="minorEastAsia" w:cstheme="minorEastAsia"/>
          <w:color w:val="333333"/>
          <w:szCs w:val="24"/>
          <w:shd w:val="clear" w:color="auto" w:fill="FFFFFF"/>
        </w:rPr>
        <w:t>疫情期间学校严格管理校门，请投标人至少提前一天（17：00以前）将现场投标人员的单位</w:t>
      </w:r>
      <w:r>
        <w:rPr>
          <w:rFonts w:asciiTheme="minorEastAsia" w:hAnsiTheme="minorEastAsia" w:eastAsiaTheme="minorEastAsia" w:cstheme="minorEastAsia"/>
          <w:color w:val="333333"/>
          <w:szCs w:val="24"/>
          <w:shd w:val="clear" w:color="auto" w:fill="FFFFFF"/>
        </w:rPr>
        <w:t>名称、</w:t>
      </w:r>
      <w:r>
        <w:rPr>
          <w:rFonts w:hint="eastAsia" w:asciiTheme="minorEastAsia" w:hAnsiTheme="minorEastAsia" w:eastAsiaTheme="minorEastAsia" w:cstheme="minorEastAsia"/>
          <w:color w:val="333333"/>
          <w:szCs w:val="24"/>
          <w:shd w:val="clear" w:color="auto" w:fill="FFFFFF"/>
        </w:rPr>
        <w:t>姓名、电话、身份证号码、健康码、行程码</w:t>
      </w:r>
      <w:r>
        <w:rPr>
          <w:rFonts w:hint="eastAsia" w:asciiTheme="minorEastAsia" w:hAnsiTheme="minorEastAsia" w:eastAsiaTheme="minorEastAsia" w:cstheme="minorEastAsia"/>
          <w:color w:val="333333"/>
          <w:szCs w:val="24"/>
          <w:shd w:val="clear" w:color="auto" w:fill="FFFFFF"/>
          <w:lang w:eastAsia="zh-CN"/>
        </w:rPr>
        <w:t>、核酸检查报告（</w:t>
      </w:r>
      <w:r>
        <w:rPr>
          <w:rFonts w:hint="eastAsia" w:asciiTheme="minorEastAsia" w:hAnsiTheme="minorEastAsia" w:eastAsiaTheme="minorEastAsia" w:cstheme="minorEastAsia"/>
          <w:color w:val="333333"/>
          <w:szCs w:val="24"/>
          <w:shd w:val="clear" w:color="auto" w:fill="FFFFFF"/>
          <w:lang w:val="en-US" w:eastAsia="zh-CN"/>
        </w:rPr>
        <w:t>48小时内</w:t>
      </w:r>
      <w:r>
        <w:rPr>
          <w:rFonts w:hint="eastAsia" w:asciiTheme="minorEastAsia" w:hAnsiTheme="minorEastAsia" w:eastAsiaTheme="minorEastAsia" w:cstheme="minorEastAsia"/>
          <w:color w:val="333333"/>
          <w:szCs w:val="24"/>
          <w:shd w:val="clear" w:color="auto" w:fill="FFFFFF"/>
          <w:lang w:eastAsia="zh-CN"/>
        </w:rPr>
        <w:t>）</w:t>
      </w:r>
      <w:r>
        <w:rPr>
          <w:rFonts w:hint="eastAsia" w:asciiTheme="minorEastAsia" w:hAnsiTheme="minorEastAsia" w:eastAsiaTheme="minorEastAsia" w:cstheme="minorEastAsia"/>
          <w:color w:val="333333"/>
          <w:szCs w:val="24"/>
          <w:shd w:val="clear" w:color="auto" w:fill="FFFFFF"/>
        </w:rPr>
        <w:t>发送至邮箱</w:t>
      </w:r>
      <w:r>
        <w:rPr>
          <w:rFonts w:asciiTheme="minorEastAsia" w:hAnsiTheme="minorEastAsia" w:eastAsiaTheme="minorEastAsia" w:cstheme="minorEastAsia"/>
          <w:color w:val="333333"/>
          <w:szCs w:val="24"/>
          <w:shd w:val="clear" w:color="auto" w:fill="FFFFFF"/>
        </w:rPr>
        <w:t>1104174225</w:t>
      </w:r>
      <w:r>
        <w:rPr>
          <w:rFonts w:hint="eastAsia" w:asciiTheme="minorEastAsia" w:hAnsiTheme="minorEastAsia" w:eastAsiaTheme="minorEastAsia" w:cstheme="minorEastAsia"/>
          <w:color w:val="333333"/>
          <w:szCs w:val="24"/>
          <w:shd w:val="clear" w:color="auto" w:fill="FFFFFF"/>
        </w:rPr>
        <w:t>@qq.com。因投标人未按照要求报送进校人员名单导致无法参与投标，一切后果由投标人自负。</w:t>
      </w:r>
    </w:p>
    <w:p>
      <w:pPr>
        <w:pStyle w:val="10"/>
        <w:widowControl/>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333333"/>
          <w:szCs w:val="24"/>
          <w:shd w:val="clear" w:color="auto" w:fill="FFFFFF"/>
        </w:rPr>
      </w:pPr>
      <w:r>
        <w:rPr>
          <w:rFonts w:hint="eastAsia" w:asciiTheme="minorEastAsia" w:hAnsiTheme="minorEastAsia" w:eastAsiaTheme="minorEastAsia" w:cstheme="minorEastAsia"/>
          <w:color w:val="333333"/>
          <w:szCs w:val="24"/>
          <w:shd w:val="clear" w:color="auto" w:fill="FFFFFF"/>
        </w:rPr>
        <w:t>注：</w:t>
      </w:r>
      <w:r>
        <w:rPr>
          <w:rFonts w:asciiTheme="minorEastAsia" w:hAnsiTheme="minorEastAsia" w:eastAsiaTheme="minorEastAsia" w:cstheme="minorEastAsia"/>
          <w:color w:val="333333"/>
          <w:szCs w:val="24"/>
          <w:shd w:val="clear" w:color="auto" w:fill="FFFFFF"/>
        </w:rPr>
        <w:t>投标人所报送进校人员必须在</w:t>
      </w:r>
      <w:r>
        <w:rPr>
          <w:rFonts w:hint="eastAsia" w:asciiTheme="minorEastAsia" w:hAnsiTheme="minorEastAsia" w:eastAsiaTheme="minorEastAsia" w:cstheme="minorEastAsia"/>
          <w:color w:val="333333"/>
          <w:szCs w:val="24"/>
          <w:shd w:val="clear" w:color="auto" w:fill="FFFFFF"/>
        </w:rPr>
        <w:t>14天</w:t>
      </w:r>
      <w:r>
        <w:rPr>
          <w:rFonts w:asciiTheme="minorEastAsia" w:hAnsiTheme="minorEastAsia" w:eastAsiaTheme="minorEastAsia" w:cstheme="minorEastAsia"/>
          <w:color w:val="333333"/>
          <w:szCs w:val="24"/>
          <w:shd w:val="clear" w:color="auto" w:fill="FFFFFF"/>
        </w:rPr>
        <w:t>内未离开过重庆</w:t>
      </w:r>
      <w:r>
        <w:rPr>
          <w:rFonts w:hint="eastAsia" w:asciiTheme="minorEastAsia" w:hAnsiTheme="minorEastAsia" w:eastAsiaTheme="minorEastAsia" w:cstheme="minorEastAsia"/>
          <w:color w:val="333333"/>
          <w:szCs w:val="24"/>
          <w:shd w:val="clear" w:color="auto" w:fill="FFFFFF"/>
        </w:rPr>
        <w:t>的</w:t>
      </w:r>
      <w:r>
        <w:rPr>
          <w:rFonts w:asciiTheme="minorEastAsia" w:hAnsiTheme="minorEastAsia" w:eastAsiaTheme="minorEastAsia" w:cstheme="minorEastAsia"/>
          <w:color w:val="333333"/>
          <w:szCs w:val="24"/>
          <w:shd w:val="clear" w:color="auto" w:fill="FFFFFF"/>
        </w:rPr>
        <w:t>方可申报。</w:t>
      </w:r>
    </w:p>
    <w:p>
      <w:pPr>
        <w:widowControl/>
        <w:spacing w:line="360" w:lineRule="auto"/>
        <w:jc w:val="left"/>
        <w:rPr>
          <w:rFonts w:asciiTheme="minorEastAsia" w:hAnsiTheme="minorEastAsia" w:eastAsiaTheme="minorEastAsia" w:cstheme="minorEastAsia"/>
          <w:kern w:val="0"/>
          <w:sz w:val="24"/>
          <w:szCs w:val="24"/>
        </w:rPr>
      </w:pPr>
    </w:p>
    <w:p>
      <w:pPr>
        <w:pStyle w:val="2"/>
        <w:spacing w:line="360" w:lineRule="auto"/>
        <w:ind w:firstLine="240"/>
        <w:rPr>
          <w:rFonts w:asciiTheme="minorEastAsia" w:hAnsiTheme="minorEastAsia" w:eastAsiaTheme="minorEastAsia" w:cstheme="minorEastAsia"/>
          <w:kern w:val="0"/>
          <w:sz w:val="24"/>
          <w:szCs w:val="24"/>
        </w:rPr>
      </w:pPr>
    </w:p>
    <w:p>
      <w:pPr>
        <w:pStyle w:val="2"/>
        <w:spacing w:line="360" w:lineRule="auto"/>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24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pStyle w:val="2"/>
        <w:ind w:firstLine="0" w:firstLineChars="0"/>
        <w:rPr>
          <w:rFonts w:ascii="宋体" w:hAnsi="宋体" w:cs="宋体"/>
          <w:kern w:val="0"/>
          <w:sz w:val="24"/>
          <w:szCs w:val="24"/>
        </w:rPr>
      </w:pPr>
    </w:p>
    <w:p>
      <w:pPr>
        <w:tabs>
          <w:tab w:val="left" w:pos="3840"/>
          <w:tab w:val="left" w:pos="5300"/>
        </w:tabs>
        <w:autoSpaceDE w:val="0"/>
        <w:autoSpaceDN w:val="0"/>
        <w:adjustRightInd w:val="0"/>
        <w:snapToGrid w:val="0"/>
        <w:spacing w:line="440" w:lineRule="exact"/>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第二篇   投标文件格式及内容</w:t>
      </w:r>
      <w:bookmarkStart w:id="11" w:name="_Toc166834510"/>
    </w:p>
    <w:p>
      <w:pPr>
        <w:jc w:val="center"/>
        <w:rPr>
          <w:b/>
          <w:sz w:val="28"/>
          <w:szCs w:val="28"/>
        </w:rPr>
      </w:pPr>
    </w:p>
    <w:p>
      <w:pPr>
        <w:rPr>
          <w:b/>
          <w:sz w:val="28"/>
          <w:szCs w:val="28"/>
        </w:rPr>
      </w:pPr>
      <w:r>
        <w:rPr>
          <w:rFonts w:hint="eastAsia"/>
          <w:b/>
          <w:sz w:val="28"/>
          <w:szCs w:val="28"/>
        </w:rPr>
        <w:t xml:space="preserve">    一、投标报价</w:t>
      </w:r>
    </w:p>
    <w:p>
      <w:pPr>
        <w:jc w:val="center"/>
        <w:rPr>
          <w:b/>
          <w:sz w:val="28"/>
          <w:szCs w:val="28"/>
        </w:rPr>
      </w:pPr>
      <w:r>
        <w:rPr>
          <w:rFonts w:hint="eastAsia"/>
          <w:b/>
          <w:sz w:val="28"/>
          <w:szCs w:val="28"/>
        </w:rPr>
        <w:t>（一）报价函</w:t>
      </w:r>
    </w:p>
    <w:p>
      <w:pPr>
        <w:spacing w:line="500" w:lineRule="atLeast"/>
        <w:rPr>
          <w:rFonts w:ascii="宋体" w:hAnsi="宋体"/>
          <w:position w:val="6"/>
          <w:sz w:val="24"/>
        </w:rPr>
      </w:pPr>
      <w:r>
        <w:rPr>
          <w:rFonts w:hint="eastAsia" w:ascii="宋体" w:hAnsi="宋体"/>
          <w:position w:val="6"/>
          <w:sz w:val="24"/>
        </w:rPr>
        <w:t>招标人：</w:t>
      </w:r>
      <w:r>
        <w:rPr>
          <w:rFonts w:hint="eastAsia" w:ascii="宋体" w:hAnsi="宋体"/>
          <w:position w:val="6"/>
          <w:sz w:val="24"/>
          <w:u w:val="single"/>
        </w:rPr>
        <w:t xml:space="preserve">                        </w:t>
      </w:r>
    </w:p>
    <w:p>
      <w:pPr>
        <w:pStyle w:val="15"/>
        <w:adjustRightInd w:val="0"/>
        <w:snapToGrid w:val="0"/>
        <w:spacing w:line="360" w:lineRule="auto"/>
        <w:ind w:firstLine="480" w:firstLineChars="200"/>
        <w:jc w:val="left"/>
        <w:rPr>
          <w:rFonts w:ascii="宋体" w:hAnsi="宋体" w:cs="宋体"/>
          <w:sz w:val="24"/>
          <w:szCs w:val="24"/>
        </w:rPr>
      </w:pPr>
    </w:p>
    <w:p>
      <w:pPr>
        <w:pStyle w:val="15"/>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1、经考察和研究</w:t>
      </w:r>
      <w:r>
        <w:rPr>
          <w:rFonts w:hint="eastAsia" w:ascii="宋体" w:hAnsi="宋体" w:cs="宋体"/>
          <w:b/>
          <w:sz w:val="24"/>
          <w:szCs w:val="24"/>
          <w:u w:val="single"/>
        </w:rPr>
        <w:t xml:space="preserve">                    </w:t>
      </w:r>
      <w:r>
        <w:rPr>
          <w:rFonts w:hint="eastAsia" w:ascii="宋体" w:hAnsi="宋体" w:cs="宋体"/>
          <w:sz w:val="24"/>
          <w:szCs w:val="24"/>
        </w:rPr>
        <w:t>项目的招标文件、其它有关文件（含答疑、补遗）和项目实际情况后，我方就上述任务及相关服务，现愿以人民币</w:t>
      </w:r>
      <w:r>
        <w:rPr>
          <w:rFonts w:hint="eastAsia" w:ascii="宋体" w:hAnsi="宋体" w:cs="宋体"/>
          <w:sz w:val="24"/>
          <w:szCs w:val="24"/>
          <w:u w:val="single"/>
        </w:rPr>
        <w:t xml:space="preserve">        小写      元整；</w:t>
      </w:r>
      <w:r>
        <w:rPr>
          <w:rFonts w:hint="eastAsia" w:ascii="宋体" w:hAnsi="宋体" w:cs="宋体"/>
          <w:sz w:val="24"/>
          <w:szCs w:val="24"/>
        </w:rPr>
        <w:t>人民币</w:t>
      </w:r>
      <w:r>
        <w:rPr>
          <w:rFonts w:hint="eastAsia" w:ascii="宋体" w:hAnsi="宋体" w:cs="宋体"/>
          <w:sz w:val="24"/>
          <w:szCs w:val="24"/>
          <w:u w:val="single"/>
        </w:rPr>
        <w:t>大写：     元</w:t>
      </w:r>
      <w:r>
        <w:rPr>
          <w:rFonts w:hint="eastAsia" w:ascii="宋体" w:hAnsi="宋体" w:cs="宋体"/>
          <w:sz w:val="24"/>
          <w:szCs w:val="24"/>
        </w:rPr>
        <w:t>作为本次绿化工程报价,并完成招标文件规定的所有内容，服务周期及技术要求满足招标文件要求。</w:t>
      </w:r>
    </w:p>
    <w:p>
      <w:pPr>
        <w:spacing w:line="360" w:lineRule="auto"/>
        <w:ind w:firstLine="360" w:firstLineChars="150"/>
        <w:textAlignment w:val="baseline"/>
        <w:rPr>
          <w:rFonts w:ascii="宋体" w:hAnsi="宋体" w:cs="宋体"/>
          <w:sz w:val="24"/>
        </w:rPr>
      </w:pPr>
      <w:r>
        <w:rPr>
          <w:rFonts w:hint="eastAsia" w:ascii="宋体" w:hAnsi="宋体" w:cs="宋体"/>
          <w:sz w:val="24"/>
        </w:rPr>
        <w:t>2、一旦我方中选，保证在规定时限完成规定的工作。</w:t>
      </w:r>
    </w:p>
    <w:p>
      <w:pPr>
        <w:spacing w:line="360" w:lineRule="auto"/>
        <w:ind w:firstLine="360" w:firstLineChars="150"/>
        <w:textAlignment w:val="baseline"/>
        <w:rPr>
          <w:rFonts w:ascii="宋体" w:hAnsi="宋体" w:cs="宋体"/>
          <w:sz w:val="24"/>
        </w:rPr>
      </w:pPr>
      <w:r>
        <w:rPr>
          <w:rFonts w:hint="eastAsia" w:ascii="宋体" w:hAnsi="宋体" w:cs="宋体"/>
          <w:sz w:val="24"/>
        </w:rPr>
        <w:t>3、在此我方郑重承诺：我方将按要求提供高质量的服务。</w:t>
      </w:r>
    </w:p>
    <w:p>
      <w:pPr>
        <w:spacing w:line="500" w:lineRule="atLeast"/>
        <w:ind w:firstLine="435"/>
        <w:rPr>
          <w:rFonts w:ascii="宋体" w:hAnsi="宋体"/>
          <w:position w:val="6"/>
          <w:sz w:val="24"/>
        </w:rPr>
      </w:pPr>
    </w:p>
    <w:p>
      <w:pPr>
        <w:spacing w:line="500" w:lineRule="atLeast"/>
        <w:ind w:firstLine="435"/>
        <w:rPr>
          <w:rFonts w:ascii="宋体" w:hAnsi="宋体"/>
          <w:position w:val="6"/>
          <w:sz w:val="24"/>
        </w:rPr>
      </w:pPr>
    </w:p>
    <w:p>
      <w:pPr>
        <w:spacing w:line="500" w:lineRule="atLeast"/>
        <w:ind w:firstLine="435"/>
        <w:rPr>
          <w:rFonts w:ascii="宋体" w:hAnsi="宋体"/>
          <w:position w:val="6"/>
          <w:sz w:val="24"/>
        </w:rPr>
      </w:pPr>
    </w:p>
    <w:p>
      <w:pPr>
        <w:spacing w:line="540" w:lineRule="atLeast"/>
        <w:ind w:firstLine="437"/>
        <w:rPr>
          <w:rFonts w:ascii="宋体" w:hAnsi="宋体"/>
          <w:sz w:val="24"/>
        </w:rPr>
      </w:pPr>
      <w:r>
        <w:rPr>
          <w:rFonts w:hint="eastAsia" w:ascii="宋体" w:hAnsi="宋体"/>
          <w:sz w:val="24"/>
        </w:rPr>
        <w:t xml:space="preserve">               投标人：</w:t>
      </w:r>
      <w:r>
        <w:rPr>
          <w:rFonts w:hint="eastAsia" w:ascii="宋体" w:hAnsi="宋体"/>
          <w:sz w:val="24"/>
          <w:u w:val="single"/>
        </w:rPr>
        <w:t xml:space="preserve">                            </w:t>
      </w:r>
      <w:r>
        <w:rPr>
          <w:rFonts w:hint="eastAsia" w:ascii="宋体" w:hAnsi="宋体"/>
          <w:sz w:val="24"/>
        </w:rPr>
        <w:t>（盖章）</w:t>
      </w:r>
    </w:p>
    <w:p>
      <w:pPr>
        <w:suppressAutoHyphens/>
        <w:spacing w:line="540" w:lineRule="atLeast"/>
        <w:ind w:firstLine="437"/>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w:t>
      </w:r>
      <w:r>
        <w:rPr>
          <w:rFonts w:hint="eastAsia" w:ascii="宋体" w:hAnsi="宋体"/>
          <w:sz w:val="24"/>
        </w:rPr>
        <w:t>（签字或盖章）</w:t>
      </w:r>
    </w:p>
    <w:p>
      <w:pPr>
        <w:spacing w:line="540" w:lineRule="atLeast"/>
        <w:ind w:firstLine="437"/>
        <w:rPr>
          <w:rFonts w:ascii="宋体" w:hAnsi="宋体"/>
          <w:sz w:val="24"/>
          <w:u w:val="single"/>
        </w:rPr>
      </w:pPr>
      <w:r>
        <w:rPr>
          <w:rFonts w:hint="eastAsia" w:ascii="宋体" w:hAnsi="宋体"/>
          <w:sz w:val="24"/>
        </w:rPr>
        <w:t xml:space="preserve">               单位地址：</w:t>
      </w:r>
      <w:r>
        <w:rPr>
          <w:rFonts w:hint="eastAsia" w:ascii="宋体" w:hAnsi="宋体"/>
          <w:sz w:val="24"/>
          <w:u w:val="single"/>
        </w:rPr>
        <w:t xml:space="preserve">                                          </w:t>
      </w:r>
    </w:p>
    <w:p>
      <w:pPr>
        <w:spacing w:line="540" w:lineRule="atLeast"/>
        <w:ind w:firstLine="437"/>
        <w:rPr>
          <w:rFonts w:ascii="宋体" w:hAnsi="宋体"/>
          <w:sz w:val="24"/>
          <w:u w:val="single"/>
        </w:rPr>
      </w:pPr>
      <w:r>
        <w:rPr>
          <w:rFonts w:hint="eastAsia" w:ascii="宋体" w:hAnsi="宋体"/>
          <w:sz w:val="24"/>
        </w:rPr>
        <w:t xml:space="preserve">               邮政编码：</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540" w:lineRule="atLeast"/>
        <w:ind w:left="3797" w:leftChars="208" w:hanging="3360" w:hangingChars="1400"/>
        <w:rPr>
          <w:rFonts w:ascii="宋体" w:hAnsi="宋体"/>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rPr>
          <w:rFonts w:ascii="宋体" w:hAnsi="宋体"/>
          <w:sz w:val="28"/>
          <w:szCs w:val="28"/>
        </w:rPr>
      </w:pPr>
    </w:p>
    <w:p>
      <w:pPr>
        <w:rPr>
          <w:rFonts w:ascii="宋体" w:hAnsi="宋体"/>
          <w:sz w:val="28"/>
          <w:szCs w:val="28"/>
        </w:rPr>
      </w:pPr>
    </w:p>
    <w:p>
      <w:pPr>
        <w:pStyle w:val="3"/>
        <w:rPr>
          <w:rFonts w:ascii="宋体" w:hAnsi="宋体"/>
          <w:sz w:val="28"/>
          <w:szCs w:val="28"/>
        </w:rPr>
      </w:pPr>
    </w:p>
    <w:p>
      <w:pPr>
        <w:rPr>
          <w:rFonts w:ascii="宋体" w:hAnsi="宋体"/>
          <w:sz w:val="28"/>
          <w:szCs w:val="28"/>
        </w:rPr>
      </w:pPr>
    </w:p>
    <w:p>
      <w:pPr>
        <w:pStyle w:val="3"/>
        <w:rPr>
          <w:rFonts w:ascii="宋体" w:hAnsi="宋体"/>
          <w:sz w:val="28"/>
          <w:szCs w:val="28"/>
        </w:rPr>
      </w:pPr>
    </w:p>
    <w:p>
      <w:pPr>
        <w:rPr>
          <w:rFonts w:ascii="宋体" w:hAnsi="宋体"/>
          <w:sz w:val="28"/>
          <w:szCs w:val="28"/>
        </w:rPr>
      </w:pPr>
    </w:p>
    <w:p>
      <w:pPr>
        <w:pStyle w:val="3"/>
        <w:rPr>
          <w:rFonts w:ascii="宋体" w:hAnsi="宋体"/>
          <w:sz w:val="28"/>
          <w:szCs w:val="28"/>
        </w:rPr>
      </w:pPr>
    </w:p>
    <w:p>
      <w:pPr>
        <w:rPr>
          <w:rFonts w:ascii="宋体" w:hAnsi="宋体"/>
          <w:sz w:val="28"/>
          <w:szCs w:val="28"/>
        </w:rPr>
      </w:pPr>
    </w:p>
    <w:p>
      <w:pPr>
        <w:pStyle w:val="3"/>
      </w:pPr>
    </w:p>
    <w:p>
      <w:pPr>
        <w:pStyle w:val="3"/>
      </w:pPr>
    </w:p>
    <w:p>
      <w:pPr>
        <w:pStyle w:val="3"/>
        <w:rPr>
          <w:rFonts w:ascii="宋体" w:hAnsi="宋体"/>
          <w:sz w:val="28"/>
          <w:szCs w:val="28"/>
        </w:rPr>
      </w:pPr>
    </w:p>
    <w:p>
      <w:pPr>
        <w:rPr>
          <w:rFonts w:ascii="宋体" w:hAnsi="宋体"/>
          <w:sz w:val="28"/>
          <w:szCs w:val="28"/>
        </w:rPr>
      </w:pPr>
    </w:p>
    <w:p>
      <w:pPr>
        <w:widowControl/>
        <w:jc w:val="center"/>
        <w:textAlignment w:val="center"/>
        <w:rPr>
          <w:rFonts w:hint="eastAsia" w:ascii="宋体" w:hAnsi="宋体" w:cs="宋体"/>
          <w:b/>
          <w:bCs/>
          <w:color w:val="000000"/>
          <w:kern w:val="0"/>
          <w:sz w:val="28"/>
          <w:szCs w:val="28"/>
          <w:lang w:bidi="ar"/>
        </w:rPr>
      </w:pPr>
      <w:r>
        <w:rPr>
          <w:rFonts w:hint="eastAsia" w:ascii="宋体" w:hAnsi="宋体" w:cs="宋体"/>
          <w:b/>
          <w:bCs/>
          <w:color w:val="000000"/>
          <w:kern w:val="0"/>
          <w:sz w:val="28"/>
          <w:szCs w:val="28"/>
          <w:lang w:bidi="ar"/>
        </w:rPr>
        <w:t>（二）明细报价表</w:t>
      </w:r>
    </w:p>
    <w:p>
      <w:pPr>
        <w:pStyle w:val="2"/>
        <w:rPr>
          <w:rFonts w:hint="eastAsia"/>
        </w:rPr>
      </w:pPr>
    </w:p>
    <w:tbl>
      <w:tblPr>
        <w:tblStyle w:val="11"/>
        <w:tblW w:w="962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54"/>
        <w:gridCol w:w="613"/>
        <w:gridCol w:w="1130"/>
        <w:gridCol w:w="2912"/>
        <w:gridCol w:w="870"/>
        <w:gridCol w:w="812"/>
        <w:gridCol w:w="853"/>
        <w:gridCol w:w="856"/>
        <w:gridCol w:w="10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891" w:type="dxa"/>
            <w:gridSpan w:val="6"/>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工程名称：渝北校区北园运动场</w:t>
            </w:r>
            <w:r>
              <w:rPr>
                <w:rFonts w:hint="eastAsia" w:ascii="宋体" w:hAnsi="宋体" w:cs="宋体"/>
                <w:kern w:val="0"/>
                <w:sz w:val="18"/>
                <w:szCs w:val="18"/>
                <w:lang w:eastAsia="zh-CN"/>
              </w:rPr>
              <w:t>斜坡苗木补栽</w:t>
            </w:r>
            <w:r>
              <w:rPr>
                <w:rFonts w:hint="eastAsia" w:ascii="宋体" w:hAnsi="宋体" w:eastAsia="宋体" w:cs="宋体"/>
                <w:kern w:val="0"/>
                <w:sz w:val="18"/>
                <w:szCs w:val="18"/>
              </w:rPr>
              <w:t>项目</w:t>
            </w:r>
          </w:p>
        </w:tc>
        <w:tc>
          <w:tcPr>
            <w:tcW w:w="2729" w:type="dxa"/>
            <w:gridSpan w:val="3"/>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第  1  页  共    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54" w:type="dxa"/>
            <w:vMerge w:val="restart"/>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613" w:type="dxa"/>
            <w:vMerge w:val="restart"/>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项目编码</w:t>
            </w:r>
          </w:p>
        </w:tc>
        <w:tc>
          <w:tcPr>
            <w:tcW w:w="1130" w:type="dxa"/>
            <w:vMerge w:val="restart"/>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2912" w:type="dxa"/>
            <w:vMerge w:val="restart"/>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项目特征</w:t>
            </w:r>
          </w:p>
        </w:tc>
        <w:tc>
          <w:tcPr>
            <w:tcW w:w="870" w:type="dxa"/>
            <w:vMerge w:val="restart"/>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计量单位</w:t>
            </w:r>
          </w:p>
        </w:tc>
        <w:tc>
          <w:tcPr>
            <w:tcW w:w="812" w:type="dxa"/>
            <w:vMerge w:val="restart"/>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工程量</w:t>
            </w:r>
          </w:p>
        </w:tc>
        <w:tc>
          <w:tcPr>
            <w:tcW w:w="2729" w:type="dxa"/>
            <w:gridSpan w:val="3"/>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金额（元）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rPr>
        <w:tc>
          <w:tcPr>
            <w:tcW w:w="554" w:type="dxa"/>
            <w:vMerge w:val="continue"/>
            <w:vAlign w:val="center"/>
          </w:tcPr>
          <w:p>
            <w:pPr>
              <w:widowControl/>
              <w:jc w:val="left"/>
              <w:rPr>
                <w:rFonts w:ascii="宋体" w:hAnsi="宋体" w:eastAsia="宋体" w:cs="宋体"/>
                <w:kern w:val="0"/>
                <w:sz w:val="18"/>
                <w:szCs w:val="18"/>
              </w:rPr>
            </w:pPr>
          </w:p>
        </w:tc>
        <w:tc>
          <w:tcPr>
            <w:tcW w:w="613" w:type="dxa"/>
            <w:vMerge w:val="continue"/>
            <w:vAlign w:val="center"/>
          </w:tcPr>
          <w:p>
            <w:pPr>
              <w:widowControl/>
              <w:jc w:val="left"/>
              <w:rPr>
                <w:rFonts w:ascii="宋体" w:hAnsi="宋体" w:eastAsia="宋体" w:cs="宋体"/>
                <w:kern w:val="0"/>
                <w:sz w:val="18"/>
                <w:szCs w:val="18"/>
              </w:rPr>
            </w:pPr>
          </w:p>
        </w:tc>
        <w:tc>
          <w:tcPr>
            <w:tcW w:w="1130" w:type="dxa"/>
            <w:vMerge w:val="continue"/>
            <w:vAlign w:val="center"/>
          </w:tcPr>
          <w:p>
            <w:pPr>
              <w:widowControl/>
              <w:jc w:val="left"/>
              <w:rPr>
                <w:rFonts w:ascii="宋体" w:hAnsi="宋体" w:eastAsia="宋体" w:cs="宋体"/>
                <w:kern w:val="0"/>
                <w:sz w:val="18"/>
                <w:szCs w:val="18"/>
              </w:rPr>
            </w:pPr>
          </w:p>
        </w:tc>
        <w:tc>
          <w:tcPr>
            <w:tcW w:w="2912" w:type="dxa"/>
            <w:vMerge w:val="continue"/>
            <w:vAlign w:val="center"/>
          </w:tcPr>
          <w:p>
            <w:pPr>
              <w:widowControl/>
              <w:jc w:val="left"/>
              <w:rPr>
                <w:rFonts w:ascii="宋体" w:hAnsi="宋体" w:eastAsia="宋体" w:cs="宋体"/>
                <w:kern w:val="0"/>
                <w:sz w:val="18"/>
                <w:szCs w:val="18"/>
              </w:rPr>
            </w:pPr>
          </w:p>
        </w:tc>
        <w:tc>
          <w:tcPr>
            <w:tcW w:w="870" w:type="dxa"/>
            <w:vMerge w:val="continue"/>
            <w:vAlign w:val="center"/>
          </w:tcPr>
          <w:p>
            <w:pPr>
              <w:widowControl/>
              <w:jc w:val="left"/>
              <w:rPr>
                <w:rFonts w:ascii="宋体" w:hAnsi="宋体" w:eastAsia="宋体" w:cs="宋体"/>
                <w:kern w:val="0"/>
                <w:sz w:val="18"/>
                <w:szCs w:val="18"/>
              </w:rPr>
            </w:pPr>
          </w:p>
        </w:tc>
        <w:tc>
          <w:tcPr>
            <w:tcW w:w="812" w:type="dxa"/>
            <w:vMerge w:val="continue"/>
            <w:vAlign w:val="center"/>
          </w:tcPr>
          <w:p>
            <w:pPr>
              <w:widowControl/>
              <w:jc w:val="left"/>
              <w:rPr>
                <w:rFonts w:ascii="宋体" w:hAnsi="宋体" w:eastAsia="宋体" w:cs="宋体"/>
                <w:kern w:val="0"/>
                <w:sz w:val="18"/>
                <w:szCs w:val="18"/>
              </w:rPr>
            </w:pPr>
          </w:p>
        </w:tc>
        <w:tc>
          <w:tcPr>
            <w:tcW w:w="85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综合单价</w:t>
            </w:r>
          </w:p>
        </w:tc>
        <w:tc>
          <w:tcPr>
            <w:tcW w:w="856"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合价</w:t>
            </w:r>
          </w:p>
        </w:tc>
        <w:tc>
          <w:tcPr>
            <w:tcW w:w="1020" w:type="dxa"/>
            <w:shd w:val="clear" w:color="FFFFFF"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其中:暂估价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042" w:type="dxa"/>
            <w:gridSpan w:val="2"/>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园林绿化工程</w:t>
            </w:r>
          </w:p>
        </w:tc>
        <w:tc>
          <w:tcPr>
            <w:tcW w:w="87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2"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3"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0"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铺种草皮</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1.草皮种类:细叶结缕草与黑麦草混种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2.铺种方式:满铺，含铺种草坪撒砂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3.养护期:1年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1.起挖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3.铺底砂(土)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4.栽植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5.养护</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99"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挖一般土方</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1.开挖区域:运动场区域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2.挖土深度:15cm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3.开挖方式:人工开挖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4.场内运距:人工转运，平均运距40m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1.排地表水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2.土方开挖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3.围护(挡土板)及拆除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4.基底钎探</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5.场内运输</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m3</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0"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余方弃置</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1.废弃料品种:开挖土方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2.运距:3km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1.余方点装料运输至弃置点</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m3</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9"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种植土回(换)填</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1.回填土质要求:疏松菜园土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2.取土运距:综合考虑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3.回填厚度:20cm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4.转运距:平均运距80m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1.土方挖、运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2.回填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3.找平、找坡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4.废弃物运输</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m3</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62"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铺种麦冬</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1.种类:麦冬</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2.冠丛高:15-20cm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3.蓬径:15-20cm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4.密度:满栽，不露土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5.养护期:1年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1.起挖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3.栽植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4.养护</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60"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6</w:t>
            </w:r>
            <w:r>
              <w:rPr>
                <w:rFonts w:hint="eastAsia" w:ascii="宋体" w:hAnsi="宋体" w:eastAsia="宋体" w:cs="宋体"/>
                <w:kern w:val="0"/>
                <w:sz w:val="18"/>
                <w:szCs w:val="18"/>
              </w:rPr>
              <w:t>　</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塑料绿色草皮</w:t>
            </w:r>
          </w:p>
        </w:tc>
        <w:tc>
          <w:tcPr>
            <w:tcW w:w="29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62" w:hRule="atLeast"/>
        </w:trPr>
        <w:tc>
          <w:tcPr>
            <w:tcW w:w="554" w:type="dxa"/>
            <w:shd w:val="clear" w:color="FFFFFF" w:fill="FFFFFF"/>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cs="宋体"/>
                <w:kern w:val="0"/>
                <w:sz w:val="18"/>
                <w:szCs w:val="18"/>
                <w:lang w:val="en-US" w:eastAsia="zh-CN"/>
              </w:rPr>
              <w:t>7</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栽植矮生翠芦莉</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1.种类:矮生翠芦莉（紫色）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2.冠丛高:25-30cm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3.蓬径:20-25cm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4.种植密度：36株/m2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5.养护期:1年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1.起挖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3.栽植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4.养护</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62"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8</w:t>
            </w:r>
            <w:r>
              <w:rPr>
                <w:rFonts w:hint="eastAsia" w:ascii="宋体" w:hAnsi="宋体" w:eastAsia="宋体" w:cs="宋体"/>
                <w:kern w:val="0"/>
                <w:sz w:val="18"/>
                <w:szCs w:val="18"/>
              </w:rPr>
              <w:t>　</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栽植茶花</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1.种类:茶花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2.冠丛高:180-200cm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4.蓬径：130-150cm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5.养护期:1年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1.起挖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3.栽植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4.养护</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株</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62" w:hRule="atLeast"/>
        </w:trPr>
        <w:tc>
          <w:tcPr>
            <w:tcW w:w="554"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9</w:t>
            </w:r>
            <w:r>
              <w:rPr>
                <w:rFonts w:hint="eastAsia" w:ascii="宋体" w:hAnsi="宋体" w:eastAsia="宋体" w:cs="宋体"/>
                <w:kern w:val="0"/>
                <w:sz w:val="18"/>
                <w:szCs w:val="18"/>
              </w:rPr>
              <w:t>　</w:t>
            </w:r>
          </w:p>
        </w:tc>
        <w:tc>
          <w:tcPr>
            <w:tcW w:w="613"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栽植茶花</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1.种类:茶花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2.冠丛高:150-180cm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4.蓬径：100-120cm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5.树形：饱满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6.养护期:1年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1.起挖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3.栽植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4.养护</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株</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62" w:hRule="atLeast"/>
        </w:trPr>
        <w:tc>
          <w:tcPr>
            <w:tcW w:w="554" w:type="dxa"/>
            <w:shd w:val="clear" w:color="FFFFFF" w:fill="FFFFFF"/>
            <w:noWrap/>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10</w:t>
            </w:r>
            <w:r>
              <w:rPr>
                <w:rFonts w:hint="eastAsia" w:ascii="宋体" w:hAnsi="宋体" w:eastAsia="宋体" w:cs="宋体"/>
                <w:kern w:val="0"/>
                <w:sz w:val="18"/>
                <w:szCs w:val="18"/>
              </w:rPr>
              <w:t>　</w:t>
            </w:r>
          </w:p>
        </w:tc>
        <w:tc>
          <w:tcPr>
            <w:tcW w:w="613" w:type="dxa"/>
            <w:shd w:val="clear" w:color="FFFFFF"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栽植马樱丹</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1.种类：马樱丹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2.篱高:30-40cm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3.蓬径:冠幅30-40cm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4.单位面积株数:36株/㎡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5.养护期:1年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1.起挖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2.运输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3.栽植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4.养护</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554" w:type="dxa"/>
            <w:shd w:val="clear" w:color="FFFFFF" w:fill="FFFFFF"/>
            <w:noWrap/>
            <w:vAlign w:val="center"/>
          </w:tcPr>
          <w:p>
            <w:pPr>
              <w:widowControl/>
              <w:jc w:val="center"/>
              <w:rPr>
                <w:rFonts w:ascii="宋体" w:hAnsi="宋体" w:eastAsia="宋体" w:cs="宋体"/>
                <w:kern w:val="0"/>
                <w:sz w:val="18"/>
                <w:szCs w:val="18"/>
              </w:rPr>
            </w:pPr>
            <w:r>
              <w:rPr>
                <w:rFonts w:hint="eastAsia" w:ascii="宋体" w:hAnsi="宋体" w:cs="宋体"/>
                <w:kern w:val="0"/>
                <w:sz w:val="18"/>
                <w:szCs w:val="18"/>
                <w:lang w:val="en-US" w:eastAsia="zh-CN"/>
              </w:rPr>
              <w:t>11</w:t>
            </w:r>
            <w:r>
              <w:rPr>
                <w:rFonts w:hint="eastAsia" w:ascii="宋体" w:hAnsi="宋体" w:eastAsia="宋体" w:cs="宋体"/>
                <w:kern w:val="0"/>
                <w:sz w:val="18"/>
                <w:szCs w:val="18"/>
              </w:rPr>
              <w:t>　</w:t>
            </w:r>
          </w:p>
        </w:tc>
        <w:tc>
          <w:tcPr>
            <w:tcW w:w="613" w:type="dxa"/>
            <w:shd w:val="clear" w:color="FFFFFF"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30" w:type="dxa"/>
            <w:shd w:val="clear" w:color="FFFFFF"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整理绿化用地</w:t>
            </w:r>
          </w:p>
        </w:tc>
        <w:tc>
          <w:tcPr>
            <w:tcW w:w="2912" w:type="dxa"/>
            <w:shd w:val="clear" w:color="FFFFFF" w:fill="FFFFFF"/>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[项目特征]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1.找平找坡要求:自然放坡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2.弃渣运距:综合考虑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[工作内容]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1.排地表水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2.土方挖、运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3.耙细、过筛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4.回填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5.找平、找坡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6.拍实</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7.废弃物运输</w:t>
            </w:r>
          </w:p>
        </w:tc>
        <w:tc>
          <w:tcPr>
            <w:tcW w:w="870"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12" w:type="dxa"/>
            <w:shd w:val="clear" w:color="FFFFFF"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853" w:type="dxa"/>
            <w:shd w:val="clear" w:color="FFFFFF" w:fill="FFFFFF"/>
            <w:vAlign w:val="center"/>
          </w:tcPr>
          <w:p>
            <w:pPr>
              <w:widowControl/>
              <w:jc w:val="center"/>
              <w:rPr>
                <w:rFonts w:ascii="宋体" w:hAnsi="宋体" w:eastAsia="宋体" w:cs="宋体"/>
                <w:kern w:val="0"/>
                <w:sz w:val="18"/>
                <w:szCs w:val="18"/>
              </w:rPr>
            </w:pPr>
          </w:p>
        </w:tc>
        <w:tc>
          <w:tcPr>
            <w:tcW w:w="856" w:type="dxa"/>
            <w:shd w:val="clear" w:color="FFFFFF" w:fill="FFFFFF"/>
            <w:vAlign w:val="center"/>
          </w:tcPr>
          <w:p>
            <w:pPr>
              <w:widowControl/>
              <w:jc w:val="center"/>
              <w:rPr>
                <w:rFonts w:ascii="宋体" w:hAnsi="宋体" w:eastAsia="宋体" w:cs="宋体"/>
                <w:kern w:val="0"/>
                <w:sz w:val="18"/>
                <w:szCs w:val="18"/>
              </w:rPr>
            </w:pPr>
          </w:p>
        </w:tc>
        <w:tc>
          <w:tcPr>
            <w:tcW w:w="1020" w:type="dxa"/>
            <w:shd w:val="clear" w:color="FFFFFF" w:fill="FFFFFF"/>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554" w:type="dxa"/>
            <w:shd w:val="clear" w:color="FFFFFF" w:fill="FFFFFF"/>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613" w:type="dxa"/>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130" w:type="dxa"/>
            <w:shd w:val="clear" w:color="auto" w:fill="auto"/>
            <w:noWrap/>
            <w:vAlign w:val="center"/>
          </w:tcPr>
          <w:p>
            <w:pPr>
              <w:widowControl/>
              <w:jc w:val="center"/>
              <w:rPr>
                <w:rFonts w:ascii="宋体" w:hAnsi="宋体" w:eastAsia="宋体" w:cs="宋体"/>
                <w:b/>
                <w:bCs/>
                <w:color w:val="000000"/>
                <w:kern w:val="0"/>
                <w:sz w:val="22"/>
                <w:szCs w:val="22"/>
              </w:rPr>
            </w:pPr>
          </w:p>
        </w:tc>
        <w:tc>
          <w:tcPr>
            <w:tcW w:w="2912" w:type="dxa"/>
            <w:shd w:val="clear" w:color="auto" w:fill="auto"/>
            <w:noWrap/>
            <w:vAlign w:val="center"/>
          </w:tcPr>
          <w:p>
            <w:pPr>
              <w:widowControl/>
              <w:jc w:val="center"/>
              <w:rPr>
                <w:rFonts w:ascii="宋体" w:hAnsi="宋体" w:eastAsia="宋体" w:cs="宋体"/>
                <w:b/>
                <w:bCs/>
                <w:color w:val="000000"/>
                <w:kern w:val="0"/>
                <w:sz w:val="22"/>
                <w:szCs w:val="22"/>
              </w:rPr>
            </w:pPr>
          </w:p>
        </w:tc>
        <w:tc>
          <w:tcPr>
            <w:tcW w:w="870" w:type="dxa"/>
            <w:shd w:val="clear" w:color="auto" w:fill="auto"/>
            <w:noWrap/>
            <w:vAlign w:val="center"/>
          </w:tcPr>
          <w:p>
            <w:pPr>
              <w:widowControl/>
              <w:jc w:val="center"/>
              <w:rPr>
                <w:rFonts w:ascii="宋体" w:hAnsi="宋体" w:eastAsia="宋体" w:cs="宋体"/>
                <w:b/>
                <w:bCs/>
                <w:color w:val="000000"/>
                <w:kern w:val="0"/>
                <w:sz w:val="22"/>
                <w:szCs w:val="22"/>
              </w:rPr>
            </w:pPr>
          </w:p>
        </w:tc>
        <w:tc>
          <w:tcPr>
            <w:tcW w:w="812" w:type="dxa"/>
            <w:shd w:val="clear" w:color="auto" w:fill="auto"/>
            <w:noWrap/>
            <w:vAlign w:val="center"/>
          </w:tcPr>
          <w:p>
            <w:pPr>
              <w:widowControl/>
              <w:jc w:val="center"/>
              <w:rPr>
                <w:rFonts w:ascii="宋体" w:hAnsi="宋体" w:eastAsia="宋体" w:cs="宋体"/>
                <w:b/>
                <w:bCs/>
                <w:color w:val="000000"/>
                <w:kern w:val="0"/>
                <w:sz w:val="22"/>
                <w:szCs w:val="22"/>
              </w:rPr>
            </w:pPr>
          </w:p>
        </w:tc>
        <w:tc>
          <w:tcPr>
            <w:tcW w:w="853" w:type="dxa"/>
            <w:shd w:val="clear" w:color="auto" w:fill="auto"/>
            <w:noWrap/>
            <w:vAlign w:val="center"/>
          </w:tcPr>
          <w:p>
            <w:pPr>
              <w:widowControl/>
              <w:jc w:val="center"/>
              <w:rPr>
                <w:rFonts w:ascii="宋体" w:hAnsi="宋体" w:eastAsia="宋体" w:cs="宋体"/>
                <w:b/>
                <w:bCs/>
                <w:color w:val="000000"/>
                <w:kern w:val="0"/>
                <w:sz w:val="22"/>
                <w:szCs w:val="22"/>
              </w:rPr>
            </w:pPr>
          </w:p>
        </w:tc>
        <w:tc>
          <w:tcPr>
            <w:tcW w:w="856" w:type="dxa"/>
            <w:shd w:val="clear" w:color="auto" w:fill="auto"/>
            <w:noWrap/>
            <w:vAlign w:val="center"/>
          </w:tcPr>
          <w:p>
            <w:pPr>
              <w:widowControl/>
              <w:jc w:val="center"/>
              <w:rPr>
                <w:rFonts w:ascii="宋体" w:hAnsi="宋体" w:eastAsia="宋体" w:cs="宋体"/>
                <w:b/>
                <w:bCs/>
                <w:color w:val="000000"/>
                <w:kern w:val="0"/>
                <w:sz w:val="22"/>
                <w:szCs w:val="22"/>
              </w:rPr>
            </w:pPr>
          </w:p>
        </w:tc>
        <w:tc>
          <w:tcPr>
            <w:tcW w:w="1020" w:type="dxa"/>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bl>
    <w:p>
      <w:pPr>
        <w:pStyle w:val="3"/>
      </w:pPr>
    </w:p>
    <w:p>
      <w:pPr>
        <w:rPr>
          <w:rFonts w:asciiTheme="minorEastAsia" w:hAnsiTheme="minorEastAsia" w:eastAsiaTheme="minorEastAsia" w:cstheme="minorEastAsia"/>
          <w:sz w:val="24"/>
          <w:szCs w:val="24"/>
        </w:rPr>
      </w:pPr>
    </w:p>
    <w:p>
      <w:pPr>
        <w:snapToGrid w:val="0"/>
        <w:spacing w:line="500" w:lineRule="exac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注：1、请投标人完整填写本表；</w:t>
      </w:r>
    </w:p>
    <w:p>
      <w:pPr>
        <w:snapToGrid w:val="0"/>
        <w:spacing w:line="500" w:lineRule="exact"/>
        <w:ind w:firstLine="480" w:firstLineChars="20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2、该表可扩展</w:t>
      </w:r>
      <w:bookmarkStart w:id="12" w:name="OLE_LINK1"/>
      <w:bookmarkStart w:id="13" w:name="OLE_LINK2"/>
      <w:r>
        <w:rPr>
          <w:rFonts w:hint="eastAsia" w:asciiTheme="majorEastAsia" w:hAnsiTheme="majorEastAsia" w:eastAsiaTheme="majorEastAsia" w:cstheme="majorEastAsia"/>
          <w:color w:val="000000"/>
          <w:sz w:val="24"/>
          <w:szCs w:val="24"/>
        </w:rPr>
        <w:t>，并逐页签字或盖章。</w:t>
      </w:r>
      <w:bookmarkEnd w:id="12"/>
      <w:bookmarkEnd w:id="13"/>
    </w:p>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                                              </w:t>
      </w:r>
    </w:p>
    <w:p>
      <w:pPr>
        <w:spacing w:line="360" w:lineRule="auto"/>
        <w:ind w:firstLine="6240" w:firstLineChars="260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投标人名称（公章）：</w:t>
      </w:r>
    </w:p>
    <w:p>
      <w:pPr>
        <w:spacing w:line="360" w:lineRule="auto"/>
        <w:ind w:right="480" w:firstLine="6480" w:firstLineChars="2700"/>
        <w:rPr>
          <w:rFonts w:asciiTheme="majorEastAsia" w:hAnsiTheme="majorEastAsia" w:eastAsiaTheme="majorEastAsia" w:cstheme="majorEastAsia"/>
          <w:sz w:val="24"/>
          <w:szCs w:val="24"/>
        </w:rPr>
        <w:sectPr>
          <w:footerReference r:id="rId4" w:type="default"/>
          <w:type w:val="continuous"/>
          <w:pgSz w:w="11907" w:h="16840"/>
          <w:pgMar w:top="1134" w:right="1304" w:bottom="1134" w:left="1191" w:header="851" w:footer="992" w:gutter="0"/>
          <w:pgNumType w:start="1"/>
          <w:cols w:space="720" w:num="1"/>
          <w:docGrid w:linePitch="380" w:charSpace="-5735"/>
        </w:sectPr>
      </w:pPr>
      <w:r>
        <w:rPr>
          <w:rFonts w:hint="eastAsia" w:asciiTheme="majorEastAsia" w:hAnsiTheme="majorEastAsia" w:eastAsiaTheme="majorEastAsia" w:cstheme="majorEastAsia"/>
          <w:color w:val="000000"/>
          <w:sz w:val="24"/>
          <w:szCs w:val="24"/>
        </w:rPr>
        <w:t>年     月    日</w:t>
      </w:r>
    </w:p>
    <w:p>
      <w:pPr>
        <w:rPr>
          <w:b/>
          <w:sz w:val="28"/>
          <w:szCs w:val="28"/>
        </w:rPr>
      </w:pPr>
      <w:r>
        <w:rPr>
          <w:rFonts w:hint="eastAsia"/>
          <w:b/>
          <w:sz w:val="28"/>
          <w:szCs w:val="28"/>
        </w:rPr>
        <w:t>二、资格条件及其他</w:t>
      </w:r>
    </w:p>
    <w:p>
      <w:pPr>
        <w:jc w:val="center"/>
        <w:rPr>
          <w:b/>
          <w:sz w:val="28"/>
          <w:szCs w:val="28"/>
        </w:rPr>
      </w:pPr>
      <w:r>
        <w:rPr>
          <w:rFonts w:hint="eastAsia"/>
          <w:b/>
          <w:sz w:val="28"/>
          <w:szCs w:val="28"/>
        </w:rPr>
        <w:t>（一）投标人基本情况表</w:t>
      </w:r>
      <w:bookmarkEnd w:id="11"/>
      <w:r>
        <w:rPr>
          <w:rFonts w:hint="eastAsia"/>
          <w:b/>
          <w:sz w:val="28"/>
          <w:szCs w:val="28"/>
        </w:rPr>
        <w:t>（格式）</w:t>
      </w:r>
    </w:p>
    <w:p>
      <w:pPr>
        <w:jc w:val="center"/>
        <w:rPr>
          <w:b/>
          <w:sz w:val="28"/>
          <w:szCs w:val="28"/>
        </w:rPr>
      </w:pPr>
    </w:p>
    <w:tbl>
      <w:tblPr>
        <w:tblStyle w:val="11"/>
        <w:tblW w:w="86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714"/>
        <w:gridCol w:w="20"/>
        <w:gridCol w:w="1114"/>
        <w:gridCol w:w="302"/>
        <w:gridCol w:w="961"/>
        <w:gridCol w:w="25"/>
        <w:gridCol w:w="555"/>
        <w:gridCol w:w="425"/>
        <w:gridCol w:w="915"/>
        <w:gridCol w:w="358"/>
        <w:gridCol w:w="8"/>
        <w:gridCol w:w="20"/>
        <w:gridCol w:w="1109"/>
        <w:gridCol w:w="1234"/>
        <w:gridCol w:w="3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企业名称</w:t>
            </w:r>
          </w:p>
        </w:tc>
        <w:tc>
          <w:tcPr>
            <w:tcW w:w="7366" w:type="dxa"/>
            <w:gridSpan w:val="1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注册地址</w:t>
            </w:r>
          </w:p>
        </w:tc>
        <w:tc>
          <w:tcPr>
            <w:tcW w:w="7366" w:type="dxa"/>
            <w:gridSpan w:val="1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通讯代码</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电  话</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 xml:space="preserve">传 </w:t>
            </w:r>
            <w:r>
              <w:rPr>
                <w:rFonts w:ascii="宋体" w:hAnsi="宋体" w:cs="宋体"/>
                <w:kern w:val="0"/>
                <w:szCs w:val="21"/>
              </w:rPr>
              <w:t xml:space="preserve"> </w:t>
            </w:r>
            <w:r>
              <w:rPr>
                <w:rFonts w:hint="eastAsia" w:ascii="宋体" w:hAnsi="宋体" w:cs="宋体"/>
                <w:kern w:val="0"/>
                <w:szCs w:val="21"/>
              </w:rPr>
              <w:t>真</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网  址</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邮政编码</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成立时间</w:t>
            </w:r>
          </w:p>
        </w:tc>
        <w:tc>
          <w:tcPr>
            <w:tcW w:w="7366" w:type="dxa"/>
            <w:gridSpan w:val="1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企业性质</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2278"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上级主管单位</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法定代表人</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出生年月</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职  称</w:t>
            </w:r>
          </w:p>
        </w:tc>
        <w:tc>
          <w:tcPr>
            <w:tcW w:w="155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项目负责人</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出生年月</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职  称</w:t>
            </w:r>
          </w:p>
        </w:tc>
        <w:tc>
          <w:tcPr>
            <w:tcW w:w="155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企业资质等级</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2278"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员工总人数（人）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营业执照号</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58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tLeast"/>
              <w:ind w:firstLine="14" w:firstLineChars="7"/>
              <w:jc w:val="center"/>
              <w:rPr>
                <w:rFonts w:ascii="宋体" w:hAnsi="宋体" w:cs="宋体"/>
                <w:kern w:val="0"/>
                <w:szCs w:val="21"/>
              </w:rPr>
            </w:pPr>
            <w:r>
              <w:rPr>
                <w:rFonts w:hint="eastAsia" w:ascii="宋体" w:hAnsi="宋体" w:cs="宋体"/>
                <w:kern w:val="0"/>
                <w:szCs w:val="21"/>
              </w:rPr>
              <w:t>其</w:t>
            </w:r>
          </w:p>
          <w:p>
            <w:pPr>
              <w:spacing w:line="240" w:lineRule="atLeast"/>
              <w:ind w:firstLine="14" w:firstLineChars="7"/>
              <w:jc w:val="center"/>
              <w:rPr>
                <w:rFonts w:ascii="宋体" w:hAnsi="宋体" w:cs="宋体"/>
                <w:kern w:val="0"/>
                <w:szCs w:val="21"/>
              </w:rPr>
            </w:pPr>
            <w:r>
              <w:rPr>
                <w:rFonts w:hint="eastAsia" w:ascii="宋体" w:hAnsi="宋体" w:cs="宋体"/>
                <w:kern w:val="0"/>
                <w:szCs w:val="21"/>
              </w:rPr>
              <w:t>中</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高级职称人员（人）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固定资产</w:t>
            </w:r>
          </w:p>
          <w:p>
            <w:pPr>
              <w:spacing w:line="240" w:lineRule="atLeast"/>
              <w:jc w:val="center"/>
              <w:rPr>
                <w:rFonts w:ascii="宋体" w:hAnsi="宋体" w:cs="宋体"/>
                <w:kern w:val="0"/>
                <w:szCs w:val="21"/>
              </w:rPr>
            </w:pPr>
            <w:r>
              <w:rPr>
                <w:rFonts w:hint="eastAsia" w:ascii="宋体" w:hAnsi="宋体" w:cs="宋体"/>
                <w:kern w:val="0"/>
                <w:szCs w:val="21"/>
              </w:rPr>
              <w:t>（万元）</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中级职称人员（人）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流动资金</w:t>
            </w:r>
          </w:p>
          <w:p>
            <w:pPr>
              <w:spacing w:line="240" w:lineRule="atLeast"/>
              <w:jc w:val="center"/>
              <w:rPr>
                <w:rFonts w:ascii="宋体" w:hAnsi="宋体" w:cs="宋体"/>
                <w:kern w:val="0"/>
                <w:szCs w:val="21"/>
              </w:rPr>
            </w:pPr>
            <w:r>
              <w:rPr>
                <w:rFonts w:hint="eastAsia" w:ascii="宋体" w:hAnsi="宋体" w:cs="宋体"/>
                <w:kern w:val="0"/>
                <w:szCs w:val="21"/>
              </w:rPr>
              <w:t>（万元）</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初级职称人员（人）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开户</w:t>
            </w:r>
          </w:p>
          <w:p>
            <w:pPr>
              <w:spacing w:line="240" w:lineRule="atLeast"/>
              <w:jc w:val="center"/>
              <w:rPr>
                <w:rFonts w:ascii="宋体" w:hAnsi="宋体" w:cs="宋体"/>
                <w:kern w:val="0"/>
                <w:szCs w:val="21"/>
              </w:rPr>
            </w:pPr>
            <w:r>
              <w:rPr>
                <w:rFonts w:hint="eastAsia" w:ascii="宋体" w:hAnsi="宋体" w:cs="宋体"/>
                <w:kern w:val="0"/>
                <w:szCs w:val="21"/>
              </w:rPr>
              <w:t>银行</w:t>
            </w:r>
          </w:p>
        </w:tc>
        <w:tc>
          <w:tcPr>
            <w:tcW w:w="7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名   称</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帐   号</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67"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714"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20"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1416" w:type="dxa"/>
            <w:gridSpan w:val="2"/>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986" w:type="dxa"/>
            <w:gridSpan w:val="2"/>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555"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1340" w:type="dxa"/>
            <w:gridSpan w:val="2"/>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366" w:type="dxa"/>
            <w:gridSpan w:val="2"/>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20"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1109"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1234" w:type="dxa"/>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c>
          <w:tcPr>
            <w:tcW w:w="345" w:type="dxa"/>
            <w:gridSpan w:val="2"/>
            <w:tcBorders>
              <w:top w:val="nil"/>
              <w:left w:val="nil"/>
              <w:bottom w:val="nil"/>
              <w:right w:val="nil"/>
            </w:tcBorders>
            <w:vAlign w:val="center"/>
          </w:tcPr>
          <w:p>
            <w:pPr>
              <w:spacing w:line="240" w:lineRule="atLeast"/>
              <w:ind w:firstLine="420" w:firstLineChars="200"/>
              <w:rPr>
                <w:rFonts w:ascii="宋体" w:hAnsi="宋体" w:cs="宋体"/>
                <w:kern w:val="0"/>
                <w:szCs w:val="21"/>
              </w:rPr>
            </w:pPr>
          </w:p>
        </w:tc>
      </w:tr>
    </w:tbl>
    <w:p>
      <w:pPr>
        <w:spacing w:line="240" w:lineRule="atLeast"/>
        <w:ind w:firstLine="480" w:firstLineChars="200"/>
        <w:rPr>
          <w:rFonts w:ascii="宋体" w:hAnsi="宋体" w:cs="宋体"/>
          <w:kern w:val="0"/>
          <w:sz w:val="24"/>
          <w:szCs w:val="24"/>
        </w:rPr>
        <w:sectPr>
          <w:footerReference r:id="rId5" w:type="default"/>
          <w:type w:val="continuous"/>
          <w:pgSz w:w="11850" w:h="16783"/>
          <w:pgMar w:top="1440" w:right="1800" w:bottom="1440" w:left="1800" w:header="720" w:footer="720" w:gutter="0"/>
          <w:cols w:space="720" w:num="1"/>
        </w:sect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（二）法定代表人身份证明</w:t>
      </w:r>
    </w:p>
    <w:p>
      <w:pPr>
        <w:tabs>
          <w:tab w:val="left" w:pos="142"/>
        </w:tabs>
        <w:spacing w:line="360" w:lineRule="auto"/>
        <w:jc w:val="center"/>
        <w:rPr>
          <w:rFonts w:ascii="宋体" w:hAnsi="宋体"/>
          <w:b/>
          <w:sz w:val="28"/>
          <w:szCs w:val="28"/>
        </w:rPr>
      </w:pPr>
    </w:p>
    <w:p>
      <w:pPr>
        <w:tabs>
          <w:tab w:val="left" w:pos="142"/>
        </w:tabs>
        <w:spacing w:line="360" w:lineRule="auto"/>
        <w:jc w:val="center"/>
        <w:rPr>
          <w:rFonts w:ascii="宋体" w:hAnsi="宋体"/>
          <w:b/>
          <w:sz w:val="28"/>
          <w:szCs w:val="28"/>
        </w:rPr>
      </w:pPr>
      <w:r>
        <w:rPr>
          <w:rFonts w:hint="eastAsia" w:ascii="宋体" w:hAnsi="宋体"/>
          <w:b/>
          <w:sz w:val="28"/>
          <w:szCs w:val="28"/>
        </w:rPr>
        <w:t>法定代表人身份证明</w:t>
      </w:r>
    </w:p>
    <w:p>
      <w:pPr>
        <w:tabs>
          <w:tab w:val="left" w:pos="142"/>
        </w:tabs>
        <w:spacing w:line="360" w:lineRule="auto"/>
        <w:rPr>
          <w:rFonts w:ascii="宋体" w:hAnsi="宋体"/>
        </w:rPr>
      </w:pPr>
    </w:p>
    <w:p>
      <w:pPr>
        <w:tabs>
          <w:tab w:val="left" w:pos="142"/>
        </w:tabs>
        <w:spacing w:line="360" w:lineRule="auto"/>
        <w:ind w:firstLine="708" w:firstLineChars="253"/>
        <w:rPr>
          <w:rFonts w:ascii="宋体" w:hAnsi="宋体"/>
          <w:sz w:val="28"/>
          <w:szCs w:val="28"/>
          <w:u w:val="single"/>
        </w:rPr>
      </w:pPr>
      <w:r>
        <w:rPr>
          <w:rFonts w:hint="eastAsia" w:ascii="宋体" w:hAnsi="宋体"/>
          <w:sz w:val="28"/>
          <w:szCs w:val="28"/>
        </w:rPr>
        <w:t xml:space="preserve">投标人名称： </w:t>
      </w:r>
      <w:r>
        <w:rPr>
          <w:rFonts w:hint="eastAsia" w:ascii="宋体" w:hAnsi="宋体"/>
          <w:sz w:val="28"/>
          <w:szCs w:val="28"/>
          <w:u w:val="single"/>
        </w:rPr>
        <w:t xml:space="preserve">                                          </w:t>
      </w:r>
    </w:p>
    <w:p>
      <w:pPr>
        <w:tabs>
          <w:tab w:val="left" w:pos="142"/>
        </w:tabs>
        <w:spacing w:line="360" w:lineRule="auto"/>
        <w:ind w:firstLine="708" w:firstLineChars="253"/>
        <w:rPr>
          <w:rFonts w:ascii="宋体" w:hAnsi="宋体"/>
          <w:sz w:val="28"/>
          <w:szCs w:val="28"/>
          <w:u w:val="single"/>
        </w:rPr>
      </w:pPr>
      <w:r>
        <w:rPr>
          <w:rFonts w:hint="eastAsia" w:ascii="宋体" w:hAnsi="宋体"/>
          <w:kern w:val="3"/>
          <w:sz w:val="28"/>
          <w:szCs w:val="28"/>
        </w:rPr>
        <w:t>单 位 性 质</w:t>
      </w:r>
      <w:r>
        <w:rPr>
          <w:rFonts w:hint="eastAsia" w:ascii="宋体" w:hAnsi="宋体"/>
          <w:sz w:val="28"/>
          <w:szCs w:val="28"/>
        </w:rPr>
        <w:t>：</w:t>
      </w:r>
      <w:r>
        <w:rPr>
          <w:rFonts w:hint="eastAsia" w:ascii="宋体" w:hAnsi="宋体"/>
          <w:sz w:val="28"/>
          <w:szCs w:val="28"/>
          <w:u w:val="single"/>
        </w:rPr>
        <w:t xml:space="preserve">                                          </w:t>
      </w:r>
    </w:p>
    <w:p>
      <w:pPr>
        <w:tabs>
          <w:tab w:val="left" w:pos="142"/>
        </w:tabs>
        <w:spacing w:line="360" w:lineRule="auto"/>
        <w:ind w:firstLine="708" w:firstLineChars="253"/>
        <w:rPr>
          <w:rFonts w:ascii="宋体" w:hAnsi="宋体"/>
          <w:sz w:val="28"/>
          <w:szCs w:val="28"/>
        </w:rPr>
      </w:pPr>
      <w:r>
        <w:rPr>
          <w:rFonts w:hint="eastAsia" w:ascii="宋体" w:hAnsi="宋体"/>
          <w:sz w:val="28"/>
          <w:szCs w:val="28"/>
        </w:rPr>
        <w:t xml:space="preserve">地      址： </w:t>
      </w:r>
      <w:r>
        <w:rPr>
          <w:rFonts w:hint="eastAsia" w:ascii="宋体" w:hAnsi="宋体"/>
          <w:sz w:val="28"/>
          <w:szCs w:val="28"/>
          <w:u w:val="single"/>
        </w:rPr>
        <w:t xml:space="preserve">                                          </w:t>
      </w:r>
      <w:r>
        <w:rPr>
          <w:rFonts w:hint="eastAsia" w:ascii="宋体" w:hAnsi="宋体"/>
          <w:sz w:val="28"/>
          <w:szCs w:val="28"/>
        </w:rPr>
        <w:t xml:space="preserve"> </w:t>
      </w:r>
    </w:p>
    <w:p>
      <w:pPr>
        <w:tabs>
          <w:tab w:val="left" w:pos="142"/>
        </w:tabs>
        <w:spacing w:line="360" w:lineRule="auto"/>
        <w:ind w:firstLine="708" w:firstLineChars="253"/>
        <w:rPr>
          <w:rFonts w:ascii="宋体" w:hAnsi="宋体"/>
          <w:sz w:val="28"/>
          <w:szCs w:val="28"/>
        </w:rPr>
      </w:pPr>
      <w:r>
        <w:rPr>
          <w:rFonts w:hint="eastAsia" w:ascii="宋体" w:hAnsi="宋体"/>
          <w:sz w:val="28"/>
          <w:szCs w:val="28"/>
        </w:rPr>
        <w:t>成 立 时 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 </w:t>
      </w:r>
    </w:p>
    <w:p>
      <w:pPr>
        <w:tabs>
          <w:tab w:val="left" w:pos="142"/>
        </w:tabs>
        <w:spacing w:line="360" w:lineRule="auto"/>
        <w:ind w:firstLine="708" w:firstLineChars="253"/>
        <w:rPr>
          <w:rFonts w:ascii="宋体" w:hAnsi="宋体"/>
          <w:sz w:val="28"/>
          <w:szCs w:val="28"/>
          <w:u w:val="single"/>
        </w:rPr>
      </w:pPr>
      <w:r>
        <w:rPr>
          <w:rFonts w:hint="eastAsia" w:ascii="宋体" w:hAnsi="宋体"/>
          <w:sz w:val="28"/>
          <w:szCs w:val="28"/>
        </w:rPr>
        <w:t>经 营 期 限：</w:t>
      </w:r>
      <w:r>
        <w:rPr>
          <w:rFonts w:hint="eastAsia" w:ascii="宋体" w:hAnsi="宋体"/>
          <w:sz w:val="28"/>
          <w:szCs w:val="28"/>
          <w:u w:val="single"/>
        </w:rPr>
        <w:t xml:space="preserve">                                          </w:t>
      </w:r>
    </w:p>
    <w:p>
      <w:pPr>
        <w:tabs>
          <w:tab w:val="left" w:pos="142"/>
        </w:tabs>
        <w:spacing w:line="360" w:lineRule="auto"/>
        <w:ind w:firstLine="708" w:firstLineChars="253"/>
        <w:rPr>
          <w:rFonts w:ascii="宋体" w:hAnsi="宋体"/>
          <w:sz w:val="28"/>
          <w:szCs w:val="28"/>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 xml:space="preserve"> </w:t>
      </w:r>
    </w:p>
    <w:p>
      <w:pPr>
        <w:tabs>
          <w:tab w:val="left" w:pos="142"/>
        </w:tabs>
        <w:spacing w:line="360" w:lineRule="auto"/>
        <w:ind w:firstLine="708" w:firstLineChars="253"/>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sz w:val="28"/>
          <w:szCs w:val="28"/>
        </w:rPr>
        <w:t xml:space="preserve">（投标人名称）的法定代表人。 </w:t>
      </w:r>
    </w:p>
    <w:p>
      <w:pPr>
        <w:tabs>
          <w:tab w:val="left" w:pos="142"/>
        </w:tabs>
        <w:spacing w:line="360" w:lineRule="auto"/>
        <w:ind w:firstLine="708" w:firstLineChars="253"/>
        <w:rPr>
          <w:rFonts w:ascii="宋体" w:hAnsi="宋体"/>
          <w:sz w:val="28"/>
          <w:szCs w:val="28"/>
        </w:rPr>
      </w:pPr>
      <w:r>
        <w:rPr>
          <w:rFonts w:hint="eastAsia" w:ascii="宋体" w:hAnsi="宋体"/>
          <w:sz w:val="28"/>
          <w:szCs w:val="28"/>
        </w:rPr>
        <w:t>特此证明。</w:t>
      </w:r>
    </w:p>
    <w:p>
      <w:pPr>
        <w:tabs>
          <w:tab w:val="left" w:pos="142"/>
        </w:tabs>
        <w:spacing w:line="360" w:lineRule="auto"/>
        <w:rPr>
          <w:rFonts w:ascii="宋体" w:hAnsi="宋体"/>
        </w:rPr>
      </w:pPr>
    </w:p>
    <w:p>
      <w:pPr>
        <w:tabs>
          <w:tab w:val="left" w:pos="142"/>
        </w:tabs>
        <w:spacing w:line="360" w:lineRule="auto"/>
        <w:jc w:val="right"/>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 xml:space="preserve"> （盖单位公章）</w:t>
      </w:r>
    </w:p>
    <w:p>
      <w:pPr>
        <w:tabs>
          <w:tab w:val="left" w:pos="142"/>
        </w:tabs>
        <w:spacing w:line="360" w:lineRule="auto"/>
        <w:jc w:val="righ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 </w:t>
      </w:r>
    </w:p>
    <w:tbl>
      <w:tblPr>
        <w:tblStyle w:val="11"/>
        <w:tblW w:w="957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57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7" w:hRule="atLeast"/>
        </w:trPr>
        <w:tc>
          <w:tcPr>
            <w:tcW w:w="9570" w:type="dxa"/>
            <w:tcBorders>
              <w:top w:val="dashed" w:color="auto" w:sz="4" w:space="0"/>
              <w:left w:val="dashed" w:color="auto" w:sz="4" w:space="0"/>
              <w:bottom w:val="dashed" w:color="auto" w:sz="4" w:space="0"/>
              <w:right w:val="dashed" w:color="auto" w:sz="4" w:space="0"/>
            </w:tcBorders>
            <w:vAlign w:val="center"/>
          </w:tcPr>
          <w:p>
            <w:pPr>
              <w:spacing w:line="360" w:lineRule="auto"/>
              <w:jc w:val="center"/>
              <w:rPr>
                <w:rFonts w:ascii="宋体" w:hAnsi="宋体"/>
                <w:sz w:val="28"/>
                <w:szCs w:val="28"/>
              </w:rPr>
            </w:pPr>
            <w:r>
              <w:rPr>
                <w:rFonts w:hint="eastAsia" w:ascii="宋体" w:hAnsi="宋体"/>
                <w:sz w:val="28"/>
                <w:szCs w:val="28"/>
              </w:rPr>
              <w:t>此处张贴法定代表人身份证复印件</w:t>
            </w:r>
          </w:p>
          <w:p>
            <w:pPr>
              <w:spacing w:line="360" w:lineRule="auto"/>
              <w:jc w:val="center"/>
              <w:rPr>
                <w:rFonts w:ascii="宋体" w:hAnsi="宋体"/>
                <w:b/>
                <w:sz w:val="52"/>
                <w:szCs w:val="52"/>
              </w:rPr>
            </w:pPr>
            <w:r>
              <w:rPr>
                <w:rFonts w:hint="eastAsia" w:ascii="宋体" w:hAnsi="宋体"/>
                <w:sz w:val="28"/>
                <w:szCs w:val="28"/>
              </w:rPr>
              <w:t>(正反面)</w:t>
            </w:r>
          </w:p>
        </w:tc>
      </w:tr>
    </w:tbl>
    <w:p>
      <w:pPr>
        <w:autoSpaceDE w:val="0"/>
        <w:autoSpaceDN w:val="0"/>
        <w:adjustRightInd w:val="0"/>
        <w:snapToGrid w:val="0"/>
        <w:spacing w:line="360" w:lineRule="auto"/>
        <w:jc w:val="center"/>
        <w:rPr>
          <w:rFonts w:ascii="宋体" w:hAnsi="宋体"/>
          <w:sz w:val="28"/>
        </w:rPr>
      </w:pPr>
    </w:p>
    <w:p>
      <w:pPr>
        <w:jc w:val="center"/>
        <w:rPr>
          <w:b/>
          <w:sz w:val="28"/>
          <w:szCs w:val="28"/>
        </w:rPr>
      </w:pPr>
      <w:r>
        <w:rPr>
          <w:rFonts w:ascii="宋体" w:hAnsi="宋体"/>
          <w:b/>
          <w:sz w:val="32"/>
          <w:szCs w:val="32"/>
        </w:rPr>
        <w:br w:type="page"/>
      </w:r>
    </w:p>
    <w:p>
      <w:pPr>
        <w:jc w:val="center"/>
        <w:rPr>
          <w:rFonts w:ascii="宋体" w:hAnsi="宋体"/>
          <w:b/>
          <w:sz w:val="28"/>
          <w:szCs w:val="28"/>
        </w:rPr>
      </w:pPr>
      <w:r>
        <w:rPr>
          <w:rFonts w:hint="eastAsia" w:ascii="宋体" w:hAnsi="宋体"/>
          <w:b/>
          <w:sz w:val="28"/>
          <w:szCs w:val="28"/>
        </w:rPr>
        <w:t>（三）授权委托书</w:t>
      </w:r>
    </w:p>
    <w:p>
      <w:pPr>
        <w:autoSpaceDE w:val="0"/>
        <w:autoSpaceDN w:val="0"/>
        <w:adjustRightInd w:val="0"/>
        <w:snapToGrid w:val="0"/>
        <w:spacing w:line="360" w:lineRule="auto"/>
        <w:jc w:val="left"/>
        <w:rPr>
          <w:rFonts w:ascii="宋体" w:hAnsi="宋体" w:cs="MingLiU"/>
          <w:kern w:val="0"/>
          <w:sz w:val="12"/>
          <w:szCs w:val="12"/>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szCs w:val="24"/>
        </w:rPr>
      </w:pPr>
      <w:r>
        <w:rPr>
          <w:rFonts w:hint="eastAsia" w:ascii="宋体" w:hAnsi="宋体" w:cs="MingLiU"/>
          <w:kern w:val="0"/>
          <w:sz w:val="24"/>
          <w:szCs w:val="24"/>
        </w:rPr>
        <w:t>本人</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（姓名）系</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w:t>
      </w:r>
      <w:r>
        <w:rPr>
          <w:rFonts w:hint="eastAsia" w:ascii="宋体" w:hAnsi="宋体" w:cs="MingLiU"/>
          <w:spacing w:val="-1"/>
          <w:kern w:val="0"/>
          <w:sz w:val="24"/>
          <w:szCs w:val="24"/>
        </w:rPr>
        <w:t>投</w:t>
      </w:r>
      <w:r>
        <w:rPr>
          <w:rFonts w:hint="eastAsia" w:ascii="宋体" w:hAnsi="宋体" w:cs="MingLiU"/>
          <w:kern w:val="0"/>
          <w:sz w:val="24"/>
          <w:szCs w:val="24"/>
        </w:rPr>
        <w:t>标人名称</w:t>
      </w:r>
      <w:r>
        <w:rPr>
          <w:rFonts w:hint="eastAsia" w:ascii="宋体" w:hAnsi="宋体" w:cs="MingLiU"/>
          <w:spacing w:val="1"/>
          <w:kern w:val="0"/>
          <w:sz w:val="24"/>
          <w:szCs w:val="24"/>
        </w:rPr>
        <w:t>）</w:t>
      </w:r>
      <w:r>
        <w:rPr>
          <w:rFonts w:hint="eastAsia" w:ascii="宋体" w:hAnsi="宋体" w:cs="MingLiU"/>
          <w:kern w:val="0"/>
          <w:sz w:val="24"/>
          <w:szCs w:val="24"/>
        </w:rPr>
        <w:t>的法定代</w:t>
      </w:r>
      <w:r>
        <w:rPr>
          <w:rFonts w:hint="eastAsia" w:ascii="宋体" w:hAnsi="宋体" w:cs="MingLiU"/>
          <w:spacing w:val="1"/>
          <w:kern w:val="0"/>
          <w:sz w:val="24"/>
          <w:szCs w:val="24"/>
        </w:rPr>
        <w:t>表</w:t>
      </w:r>
      <w:r>
        <w:rPr>
          <w:rFonts w:hint="eastAsia" w:ascii="宋体" w:hAnsi="宋体" w:cs="MingLiU"/>
          <w:kern w:val="0"/>
          <w:sz w:val="24"/>
          <w:szCs w:val="24"/>
        </w:rPr>
        <w:t>人，现委托</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（姓</w:t>
      </w:r>
      <w:r>
        <w:rPr>
          <w:rFonts w:ascii="宋体" w:hAnsi="宋体"/>
          <w:kern w:val="0"/>
          <w:sz w:val="24"/>
          <w:szCs w:val="24"/>
        </w:rPr>
        <w:t xml:space="preserve"> </w:t>
      </w:r>
      <w:r>
        <w:rPr>
          <w:rFonts w:hint="eastAsia" w:ascii="宋体" w:hAnsi="宋体" w:cs="MingLiU"/>
          <w:kern w:val="0"/>
          <w:sz w:val="24"/>
          <w:szCs w:val="24"/>
        </w:rPr>
        <w:t>名）为我方代理人。代理人根据授权，以我方名义签署、澄清、说明、补正、递交、撤回、</w:t>
      </w:r>
      <w:r>
        <w:rPr>
          <w:rFonts w:ascii="宋体" w:hAnsi="宋体"/>
          <w:kern w:val="0"/>
          <w:sz w:val="24"/>
          <w:szCs w:val="24"/>
        </w:rPr>
        <w:t xml:space="preserve"> </w:t>
      </w:r>
      <w:r>
        <w:rPr>
          <w:rFonts w:hint="eastAsia" w:ascii="宋体" w:hAnsi="宋体" w:cs="MingLiU"/>
          <w:kern w:val="0"/>
          <w:sz w:val="24"/>
          <w:szCs w:val="24"/>
        </w:rPr>
        <w:t>修改</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（项</w:t>
      </w:r>
      <w:r>
        <w:rPr>
          <w:rFonts w:hint="eastAsia" w:ascii="宋体" w:hAnsi="宋体" w:cs="MingLiU"/>
          <w:spacing w:val="-1"/>
          <w:kern w:val="0"/>
          <w:sz w:val="24"/>
          <w:szCs w:val="24"/>
        </w:rPr>
        <w:t>目</w:t>
      </w:r>
      <w:r>
        <w:rPr>
          <w:rFonts w:hint="eastAsia" w:ascii="宋体" w:hAnsi="宋体" w:cs="MingLiU"/>
          <w:kern w:val="0"/>
          <w:sz w:val="24"/>
          <w:szCs w:val="24"/>
        </w:rPr>
        <w:t>名称）投标文件、签订合同和处理有关事宜，</w:t>
      </w:r>
      <w:r>
        <w:rPr>
          <w:rFonts w:ascii="宋体" w:hAnsi="宋体"/>
          <w:kern w:val="0"/>
          <w:sz w:val="24"/>
          <w:szCs w:val="24"/>
        </w:rPr>
        <w:t xml:space="preserve"> </w:t>
      </w:r>
      <w:r>
        <w:rPr>
          <w:rFonts w:hint="eastAsia" w:ascii="宋体" w:hAnsi="宋体" w:cs="MingLiU"/>
          <w:kern w:val="0"/>
          <w:sz w:val="24"/>
          <w:szCs w:val="24"/>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 w:val="24"/>
          <w:szCs w:val="24"/>
        </w:rPr>
      </w:pPr>
      <w:r>
        <w:rPr>
          <w:rFonts w:hint="eastAsia" w:ascii="宋体" w:hAnsi="宋体" w:cs="MingLiU"/>
          <w:kern w:val="0"/>
          <w:sz w:val="24"/>
          <w:szCs w:val="24"/>
        </w:rPr>
        <w:t>委托</w:t>
      </w:r>
      <w:r>
        <w:rPr>
          <w:rFonts w:hint="eastAsia" w:ascii="宋体" w:hAnsi="宋体" w:cs="MingLiU"/>
          <w:spacing w:val="-1"/>
          <w:kern w:val="0"/>
          <w:sz w:val="24"/>
          <w:szCs w:val="24"/>
        </w:rPr>
        <w:t>期</w:t>
      </w:r>
      <w:r>
        <w:rPr>
          <w:rFonts w:hint="eastAsia" w:ascii="宋体" w:hAnsi="宋体" w:cs="MingLiU"/>
          <w:kern w:val="0"/>
          <w:sz w:val="24"/>
          <w:szCs w:val="24"/>
        </w:rPr>
        <w:t>限：</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w:t>
      </w:r>
      <w:r>
        <w:rPr>
          <w:rFonts w:ascii="宋体" w:hAnsi="宋体"/>
          <w:kern w:val="0"/>
          <w:sz w:val="24"/>
          <w:szCs w:val="24"/>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szCs w:val="24"/>
        </w:rPr>
      </w:pPr>
      <w:r>
        <w:rPr>
          <w:rFonts w:hint="eastAsia" w:ascii="宋体" w:hAnsi="宋体" w:cs="MingLiU"/>
          <w:kern w:val="0"/>
          <w:sz w:val="24"/>
          <w:szCs w:val="24"/>
        </w:rPr>
        <w:t>代理人无转委托权。</w:t>
      </w: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tabs>
          <w:tab w:val="left" w:pos="4200"/>
          <w:tab w:val="left" w:pos="4620"/>
        </w:tabs>
        <w:autoSpaceDE w:val="0"/>
        <w:autoSpaceDN w:val="0"/>
        <w:adjustRightInd w:val="0"/>
        <w:snapToGrid w:val="0"/>
        <w:spacing w:line="360" w:lineRule="auto"/>
        <w:ind w:firstLine="1694"/>
        <w:jc w:val="left"/>
        <w:rPr>
          <w:rFonts w:ascii="宋体" w:hAnsi="宋体"/>
          <w:kern w:val="0"/>
          <w:sz w:val="24"/>
          <w:szCs w:val="24"/>
        </w:rPr>
      </w:pPr>
      <w:r>
        <w:rPr>
          <w:rFonts w:hint="eastAsia" w:ascii="宋体" w:hAnsi="宋体" w:cs="MingLiU"/>
          <w:kern w:val="0"/>
          <w:sz w:val="24"/>
          <w:szCs w:val="24"/>
        </w:rPr>
        <w:t>投  标  人：</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w:t>
      </w:r>
      <w:r>
        <w:rPr>
          <w:rFonts w:hint="eastAsia" w:ascii="宋体" w:hAnsi="宋体" w:cs="MingLiU"/>
          <w:spacing w:val="-1"/>
          <w:kern w:val="0"/>
          <w:sz w:val="24"/>
          <w:szCs w:val="24"/>
        </w:rPr>
        <w:t>盖</w:t>
      </w:r>
      <w:r>
        <w:rPr>
          <w:rFonts w:hint="eastAsia" w:ascii="宋体" w:hAnsi="宋体" w:cs="MingLiU"/>
          <w:kern w:val="0"/>
          <w:sz w:val="24"/>
          <w:szCs w:val="24"/>
        </w:rPr>
        <w:t>单位法人章）</w:t>
      </w:r>
      <w:r>
        <w:rPr>
          <w:rFonts w:ascii="宋体" w:hAnsi="宋体"/>
          <w:kern w:val="0"/>
          <w:sz w:val="24"/>
          <w:szCs w:val="24"/>
        </w:rPr>
        <w:t xml:space="preserve"> </w:t>
      </w:r>
    </w:p>
    <w:p>
      <w:pPr>
        <w:tabs>
          <w:tab w:val="left" w:pos="6195"/>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法定代表人：</w:t>
      </w:r>
      <w:r>
        <w:rPr>
          <w:rFonts w:ascii="宋体" w:hAnsi="宋体" w:cs="MingLiU"/>
          <w:w w:val="200"/>
          <w:kern w:val="0"/>
          <w:sz w:val="24"/>
          <w:szCs w:val="24"/>
          <w:u w:val="single"/>
        </w:rPr>
        <w:t xml:space="preserve"> </w:t>
      </w:r>
      <w:r>
        <w:rPr>
          <w:rFonts w:ascii="宋体" w:hAnsi="宋体"/>
          <w:kern w:val="0"/>
          <w:sz w:val="24"/>
          <w:szCs w:val="24"/>
          <w:u w:val="single"/>
        </w:rPr>
        <w:tab/>
      </w:r>
      <w:r>
        <w:rPr>
          <w:rFonts w:ascii="宋体" w:hAnsi="宋体"/>
          <w:kern w:val="0"/>
          <w:sz w:val="24"/>
          <w:szCs w:val="24"/>
          <w:u w:val="single"/>
        </w:rPr>
        <w:tab/>
      </w:r>
      <w:r>
        <w:rPr>
          <w:rFonts w:hint="eastAsia" w:ascii="宋体" w:hAnsi="宋体" w:cs="MingLiU"/>
          <w:kern w:val="0"/>
          <w:sz w:val="24"/>
          <w:szCs w:val="24"/>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身份证号码：</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p>
    <w:p>
      <w:pPr>
        <w:tabs>
          <w:tab w:val="left" w:pos="6300"/>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委托代理人：</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（签</w:t>
      </w:r>
      <w:r>
        <w:rPr>
          <w:rFonts w:hint="eastAsia" w:ascii="宋体" w:hAnsi="宋体" w:cs="MingLiU"/>
          <w:spacing w:val="-1"/>
          <w:kern w:val="0"/>
          <w:sz w:val="24"/>
          <w:szCs w:val="24"/>
        </w:rPr>
        <w:t>字或盖章</w:t>
      </w:r>
      <w:r>
        <w:rPr>
          <w:rFonts w:hint="eastAsia" w:ascii="宋体" w:hAnsi="宋体" w:cs="MingLiU"/>
          <w:kern w:val="0"/>
          <w:sz w:val="24"/>
          <w:szCs w:val="24"/>
        </w:rPr>
        <w:t>）</w:t>
      </w:r>
    </w:p>
    <w:p>
      <w:pPr>
        <w:tabs>
          <w:tab w:val="left" w:pos="6405"/>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身份证号码：</w:t>
      </w:r>
      <w:r>
        <w:rPr>
          <w:rFonts w:ascii="宋体" w:hAnsi="宋体" w:cs="MingLiU"/>
          <w:w w:val="200"/>
          <w:kern w:val="0"/>
          <w:sz w:val="24"/>
          <w:szCs w:val="24"/>
          <w:u w:val="single"/>
        </w:rPr>
        <w:t xml:space="preserve"> </w:t>
      </w:r>
      <w:r>
        <w:rPr>
          <w:rFonts w:ascii="宋体" w:hAnsi="宋体"/>
          <w:kern w:val="0"/>
          <w:sz w:val="24"/>
          <w:szCs w:val="24"/>
          <w:u w:val="single"/>
        </w:rPr>
        <w:tab/>
      </w: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年</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月</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日</w:t>
      </w:r>
    </w:p>
    <w:p>
      <w:pPr>
        <w:autoSpaceDE w:val="0"/>
        <w:autoSpaceDN w:val="0"/>
        <w:adjustRightInd w:val="0"/>
        <w:snapToGrid w:val="0"/>
        <w:spacing w:line="360" w:lineRule="auto"/>
        <w:jc w:val="left"/>
        <w:rPr>
          <w:rFonts w:ascii="宋体" w:hAnsi="宋体" w:cs="MingLiU"/>
          <w:kern w:val="0"/>
          <w:sz w:val="20"/>
          <w:szCs w:val="20"/>
        </w:rPr>
      </w:pPr>
    </w:p>
    <w:tbl>
      <w:tblPr>
        <w:tblStyle w:val="11"/>
        <w:tblpPr w:leftFromText="180" w:rightFromText="180" w:vertAnchor="text" w:horzAnchor="page" w:tblpX="1964" w:tblpY="383"/>
        <w:tblW w:w="79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360" w:lineRule="auto"/>
              <w:ind w:firstLine="281" w:firstLineChars="100"/>
              <w:rPr>
                <w:rFonts w:ascii="宋体" w:hAnsi="宋体"/>
                <w:b/>
                <w:color w:val="000000"/>
                <w:sz w:val="28"/>
              </w:rPr>
            </w:pPr>
            <w:r>
              <w:rPr>
                <w:rFonts w:hint="eastAsia" w:ascii="宋体" w:hAnsi="宋体"/>
                <w:b/>
                <w:color w:val="000000"/>
                <w:sz w:val="28"/>
              </w:rPr>
              <w:t>法定代表人身份证复印件</w:t>
            </w:r>
          </w:p>
          <w:p>
            <w:pPr>
              <w:spacing w:line="360" w:lineRule="auto"/>
              <w:rPr>
                <w:rFonts w:ascii="宋体" w:hAnsi="宋体"/>
                <w:b/>
                <w:color w:val="000000"/>
                <w:sz w:val="28"/>
              </w:rPr>
            </w:pPr>
          </w:p>
          <w:p>
            <w:pPr>
              <w:spacing w:line="360" w:lineRule="auto"/>
              <w:rPr>
                <w:rFonts w:ascii="宋体" w:hAnsi="宋体"/>
                <w:b/>
                <w:color w:val="000000"/>
                <w:sz w:val="28"/>
              </w:rPr>
            </w:pPr>
          </w:p>
          <w:p>
            <w:pPr>
              <w:spacing w:line="360" w:lineRule="auto"/>
              <w:rPr>
                <w:rFonts w:ascii="宋体" w:hAnsi="宋体"/>
                <w:b/>
                <w:color w:val="000000"/>
                <w:sz w:val="28"/>
              </w:rPr>
            </w:pPr>
          </w:p>
          <w:p>
            <w:pPr>
              <w:spacing w:line="360" w:lineRule="auto"/>
              <w:rPr>
                <w:rFonts w:ascii="宋体" w:hAnsi="宋体"/>
                <w:b/>
                <w:color w:val="000000"/>
                <w:sz w:val="28"/>
              </w:rPr>
            </w:pPr>
          </w:p>
        </w:tc>
        <w:tc>
          <w:tcPr>
            <w:tcW w:w="3960" w:type="dxa"/>
          </w:tcPr>
          <w:p>
            <w:pPr>
              <w:spacing w:line="360" w:lineRule="auto"/>
              <w:rPr>
                <w:rFonts w:ascii="宋体" w:hAnsi="宋体"/>
                <w:b/>
                <w:color w:val="000000"/>
                <w:sz w:val="28"/>
              </w:rPr>
            </w:pPr>
            <w:r>
              <w:rPr>
                <w:rFonts w:hint="eastAsia" w:ascii="宋体" w:hAnsi="宋体"/>
                <w:b/>
                <w:color w:val="000000"/>
                <w:sz w:val="28"/>
              </w:rPr>
              <w:t>授权代理人身份证复印件</w:t>
            </w:r>
          </w:p>
          <w:p>
            <w:pPr>
              <w:spacing w:line="360" w:lineRule="auto"/>
              <w:rPr>
                <w:rFonts w:ascii="宋体" w:hAnsi="宋体"/>
                <w:b/>
                <w:color w:val="000000"/>
                <w:sz w:val="28"/>
              </w:rPr>
            </w:pPr>
          </w:p>
          <w:p>
            <w:pPr>
              <w:spacing w:line="360" w:lineRule="auto"/>
              <w:rPr>
                <w:rFonts w:ascii="宋体" w:hAnsi="宋体"/>
                <w:b/>
                <w:color w:val="000000"/>
                <w:sz w:val="28"/>
              </w:rPr>
            </w:pPr>
          </w:p>
          <w:p>
            <w:pPr>
              <w:spacing w:line="360" w:lineRule="auto"/>
              <w:rPr>
                <w:rFonts w:ascii="宋体" w:hAnsi="宋体"/>
                <w:b/>
                <w:color w:val="000000"/>
                <w:sz w:val="28"/>
              </w:rPr>
            </w:pPr>
          </w:p>
          <w:p>
            <w:pPr>
              <w:spacing w:line="360" w:lineRule="auto"/>
              <w:rPr>
                <w:rFonts w:ascii="宋体" w:hAnsi="宋体"/>
                <w:b/>
                <w:color w:val="000000"/>
                <w:sz w:val="28"/>
              </w:rPr>
            </w:pPr>
          </w:p>
        </w:tc>
      </w:tr>
    </w:tbl>
    <w:p>
      <w:pPr>
        <w:jc w:val="center"/>
        <w:rPr>
          <w:b/>
          <w:sz w:val="28"/>
          <w:szCs w:val="28"/>
        </w:rPr>
      </w:pPr>
    </w:p>
    <w:p>
      <w:pPr>
        <w:rPr>
          <w:b/>
          <w:sz w:val="28"/>
          <w:szCs w:val="28"/>
        </w:rPr>
        <w:sectPr>
          <w:headerReference r:id="rId6" w:type="default"/>
          <w:type w:val="continuous"/>
          <w:pgSz w:w="11850" w:h="16783"/>
          <w:pgMar w:top="1134" w:right="1134" w:bottom="1134" w:left="1361" w:header="851" w:footer="992" w:gutter="0"/>
          <w:cols w:space="720" w:num="1"/>
          <w:docGrid w:type="lines" w:linePitch="312" w:charSpace="0"/>
        </w:sectPr>
      </w:pPr>
    </w:p>
    <w:p>
      <w:pPr>
        <w:tabs>
          <w:tab w:val="left" w:pos="6300"/>
        </w:tabs>
        <w:snapToGrid w:val="0"/>
        <w:spacing w:line="360" w:lineRule="auto"/>
        <w:jc w:val="center"/>
        <w:rPr>
          <w:rFonts w:ascii="宋体" w:cs="宋体"/>
          <w:b/>
          <w:bCs/>
          <w:sz w:val="28"/>
          <w:szCs w:val="28"/>
        </w:rPr>
      </w:pPr>
      <w:r>
        <w:rPr>
          <w:rFonts w:hint="eastAsia" w:ascii="宋体" w:cs="宋体"/>
          <w:b/>
          <w:bCs/>
          <w:sz w:val="28"/>
          <w:szCs w:val="28"/>
        </w:rPr>
        <w:t>（四）信誉声明（格式）</w:t>
      </w:r>
    </w:p>
    <w:p>
      <w:pPr>
        <w:tabs>
          <w:tab w:val="left" w:pos="6300"/>
        </w:tabs>
        <w:snapToGrid w:val="0"/>
        <w:spacing w:line="360" w:lineRule="auto"/>
        <w:ind w:firstLine="570"/>
        <w:rPr>
          <w:rFonts w:ascii="宋体" w:cs="宋体"/>
          <w:sz w:val="28"/>
          <w:szCs w:val="28"/>
        </w:rPr>
      </w:pPr>
    </w:p>
    <w:p>
      <w:pPr>
        <w:tabs>
          <w:tab w:val="left" w:pos="6300"/>
        </w:tabs>
        <w:snapToGrid w:val="0"/>
        <w:spacing w:line="360" w:lineRule="auto"/>
        <w:ind w:firstLine="560" w:firstLineChars="200"/>
        <w:rPr>
          <w:rFonts w:ascii="宋体" w:cs="宋体"/>
          <w:sz w:val="28"/>
          <w:szCs w:val="28"/>
        </w:rPr>
      </w:pPr>
      <w:r>
        <w:rPr>
          <w:rFonts w:hint="eastAsia" w:ascii="宋体" w:cs="宋体"/>
          <w:sz w:val="28"/>
          <w:szCs w:val="28"/>
        </w:rPr>
        <w:t>项目名称：</w:t>
      </w:r>
      <w:r>
        <w:rPr>
          <w:rFonts w:hint="eastAsia" w:ascii="宋体" w:cs="宋体"/>
          <w:sz w:val="28"/>
          <w:szCs w:val="28"/>
          <w:u w:val="single"/>
        </w:rPr>
        <w:t xml:space="preserve">                                                </w:t>
      </w:r>
    </w:p>
    <w:p>
      <w:pPr>
        <w:tabs>
          <w:tab w:val="left" w:pos="6300"/>
        </w:tabs>
        <w:snapToGrid w:val="0"/>
        <w:spacing w:line="360" w:lineRule="auto"/>
        <w:ind w:firstLine="570"/>
        <w:rPr>
          <w:rFonts w:ascii="宋体" w:cs="宋体"/>
          <w:sz w:val="28"/>
          <w:szCs w:val="28"/>
        </w:rPr>
      </w:pPr>
    </w:p>
    <w:p>
      <w:pPr>
        <w:tabs>
          <w:tab w:val="left" w:pos="6300"/>
        </w:tabs>
        <w:snapToGrid w:val="0"/>
        <w:spacing w:line="360" w:lineRule="auto"/>
        <w:ind w:firstLine="560" w:firstLineChars="200"/>
        <w:rPr>
          <w:rFonts w:ascii="宋体" w:cs="宋体"/>
          <w:sz w:val="28"/>
          <w:szCs w:val="28"/>
        </w:rPr>
      </w:pPr>
      <w:r>
        <w:rPr>
          <w:rFonts w:hint="eastAsia" w:ascii="宋体" w:cs="宋体"/>
          <w:sz w:val="28"/>
          <w:szCs w:val="28"/>
        </w:rPr>
        <w:t>致：</w:t>
      </w:r>
      <w:r>
        <w:rPr>
          <w:rFonts w:hint="eastAsia" w:ascii="宋体" w:cs="宋体"/>
          <w:sz w:val="28"/>
          <w:szCs w:val="28"/>
          <w:u w:val="single"/>
        </w:rPr>
        <w:t xml:space="preserve">                   </w:t>
      </w:r>
      <w:r>
        <w:rPr>
          <w:rFonts w:hint="eastAsia" w:ascii="宋体" w:cs="宋体"/>
          <w:sz w:val="28"/>
          <w:szCs w:val="28"/>
        </w:rPr>
        <w:t>（招标人）：</w:t>
      </w:r>
    </w:p>
    <w:p>
      <w:pPr>
        <w:tabs>
          <w:tab w:val="left" w:pos="6300"/>
        </w:tabs>
        <w:snapToGrid w:val="0"/>
        <w:spacing w:line="360" w:lineRule="auto"/>
        <w:ind w:firstLine="560" w:firstLineChars="200"/>
        <w:rPr>
          <w:rFonts w:ascii="宋体" w:cs="宋体"/>
          <w:sz w:val="28"/>
          <w:szCs w:val="28"/>
        </w:rPr>
      </w:pPr>
      <w:r>
        <w:rPr>
          <w:rFonts w:hint="eastAsia" w:ascii="宋体" w:cs="宋体"/>
          <w:sz w:val="28"/>
          <w:szCs w:val="28"/>
          <w:u w:val="single"/>
        </w:rPr>
        <w:t xml:space="preserve">                      </w:t>
      </w:r>
      <w:r>
        <w:rPr>
          <w:rFonts w:hint="eastAsia" w:ascii="宋体" w:cs="宋体"/>
          <w:sz w:val="28"/>
          <w:szCs w:val="28"/>
        </w:rPr>
        <w:t>（供应商名称）郑重声明，我公司具有良好的商业信誉，具有履行合同所必需的设备和专业技术能力，在合同签订前后随时愿意提供相关证明材料；同时声明未列入在信用中国网站（www.creditchina.gov.cn）“失信被执行人”、“重大税收违法案件当事人名单”中，也未列入中国政府采购网（www.ccgp.gov.cn）“政府采购严重违法失信行为记录名单”、“政府行政许可与行政处罚”中我公司还同时声明参加本项目采购活动前三年内无重大违法活动记录，符合《政府采购法》规定的供应商资格条件。我方对以上声明负全部法律责任。</w:t>
      </w:r>
    </w:p>
    <w:p>
      <w:pPr>
        <w:tabs>
          <w:tab w:val="left" w:pos="6300"/>
        </w:tabs>
        <w:snapToGrid w:val="0"/>
        <w:spacing w:line="360" w:lineRule="auto"/>
        <w:ind w:firstLine="560" w:firstLineChars="200"/>
        <w:rPr>
          <w:rFonts w:ascii="宋体" w:cs="宋体"/>
          <w:sz w:val="28"/>
          <w:szCs w:val="28"/>
        </w:rPr>
      </w:pPr>
      <w:r>
        <w:rPr>
          <w:rFonts w:hint="eastAsia" w:ascii="宋体" w:cs="宋体"/>
          <w:sz w:val="28"/>
          <w:szCs w:val="28"/>
        </w:rPr>
        <w:t>特此声明。</w:t>
      </w:r>
    </w:p>
    <w:p>
      <w:pPr>
        <w:tabs>
          <w:tab w:val="left" w:pos="6300"/>
        </w:tabs>
        <w:snapToGrid w:val="0"/>
        <w:spacing w:line="360" w:lineRule="auto"/>
        <w:ind w:firstLine="570"/>
        <w:rPr>
          <w:rFonts w:ascii="宋体" w:cs="宋体"/>
          <w:sz w:val="28"/>
          <w:szCs w:val="28"/>
        </w:rPr>
      </w:pPr>
    </w:p>
    <w:p>
      <w:pPr>
        <w:pStyle w:val="2"/>
        <w:ind w:firstLine="280"/>
        <w:rPr>
          <w:rFonts w:ascii="宋体" w:cs="宋体"/>
          <w:sz w:val="28"/>
          <w:szCs w:val="28"/>
        </w:rPr>
      </w:pPr>
    </w:p>
    <w:p>
      <w:pPr>
        <w:pStyle w:val="2"/>
        <w:ind w:firstLine="280"/>
        <w:rPr>
          <w:rFonts w:ascii="宋体" w:cs="宋体"/>
          <w:sz w:val="28"/>
          <w:szCs w:val="28"/>
        </w:rPr>
      </w:pPr>
    </w:p>
    <w:p>
      <w:pPr>
        <w:tabs>
          <w:tab w:val="left" w:pos="6300"/>
        </w:tabs>
        <w:snapToGrid w:val="0"/>
        <w:spacing w:line="360" w:lineRule="auto"/>
        <w:ind w:right="424" w:firstLine="570"/>
        <w:jc w:val="right"/>
        <w:rPr>
          <w:rFonts w:ascii="宋体" w:cs="宋体"/>
          <w:sz w:val="28"/>
          <w:szCs w:val="28"/>
        </w:rPr>
      </w:pPr>
      <w:r>
        <w:rPr>
          <w:rFonts w:hint="eastAsia" w:ascii="宋体" w:cs="宋体"/>
          <w:sz w:val="28"/>
          <w:szCs w:val="28"/>
        </w:rPr>
        <w:t>（供应商公章）</w:t>
      </w:r>
    </w:p>
    <w:p>
      <w:pPr>
        <w:tabs>
          <w:tab w:val="left" w:pos="6300"/>
        </w:tabs>
        <w:snapToGrid w:val="0"/>
        <w:spacing w:line="360" w:lineRule="auto"/>
        <w:ind w:right="480" w:firstLine="570"/>
        <w:jc w:val="right"/>
        <w:rPr>
          <w:rFonts w:ascii="宋体" w:cs="宋体"/>
          <w:sz w:val="28"/>
          <w:szCs w:val="28"/>
        </w:rPr>
      </w:pPr>
      <w:r>
        <w:rPr>
          <w:rFonts w:hint="eastAsia" w:ascii="宋体" w:cs="宋体"/>
          <w:sz w:val="28"/>
          <w:szCs w:val="28"/>
        </w:rPr>
        <w:t>年   月   日</w:t>
      </w:r>
    </w:p>
    <w:p>
      <w:pPr>
        <w:jc w:val="center"/>
        <w:rPr>
          <w:b/>
          <w:sz w:val="28"/>
          <w:szCs w:val="28"/>
        </w:rPr>
      </w:pPr>
    </w:p>
    <w:p>
      <w:pPr>
        <w:jc w:val="center"/>
        <w:rPr>
          <w:b/>
          <w:sz w:val="28"/>
          <w:szCs w:val="28"/>
        </w:rPr>
      </w:pPr>
    </w:p>
    <w:p>
      <w:pPr>
        <w:jc w:val="center"/>
        <w:rPr>
          <w:b/>
          <w:sz w:val="28"/>
          <w:szCs w:val="28"/>
        </w:rPr>
      </w:pPr>
    </w:p>
    <w:p>
      <w:pPr>
        <w:rPr>
          <w:b/>
          <w:sz w:val="28"/>
          <w:szCs w:val="28"/>
        </w:rPr>
      </w:pPr>
    </w:p>
    <w:p>
      <w:pPr>
        <w:jc w:val="center"/>
        <w:rPr>
          <w:b/>
          <w:sz w:val="28"/>
          <w:szCs w:val="28"/>
        </w:rPr>
      </w:pPr>
      <w:r>
        <w:rPr>
          <w:rFonts w:hint="eastAsia"/>
          <w:b/>
          <w:sz w:val="28"/>
          <w:szCs w:val="28"/>
        </w:rPr>
        <w:t>（五）</w:t>
      </w:r>
      <w:r>
        <w:rPr>
          <w:b/>
          <w:sz w:val="28"/>
          <w:szCs w:val="28"/>
        </w:rPr>
        <w:t>资格审查部分</w:t>
      </w:r>
    </w:p>
    <w:p>
      <w:pPr>
        <w:tabs>
          <w:tab w:val="left" w:pos="6300"/>
        </w:tabs>
        <w:snapToGrid w:val="0"/>
        <w:spacing w:line="360" w:lineRule="auto"/>
        <w:ind w:firstLine="480" w:firstLineChars="200"/>
        <w:rPr>
          <w:rFonts w:ascii="宋体" w:hAnsi="宋体"/>
          <w:sz w:val="24"/>
          <w:szCs w:val="24"/>
        </w:rPr>
      </w:pPr>
    </w:p>
    <w:p>
      <w:pPr>
        <w:tabs>
          <w:tab w:val="left" w:pos="6300"/>
        </w:tabs>
        <w:snapToGrid w:val="0"/>
        <w:spacing w:line="360" w:lineRule="auto"/>
        <w:ind w:firstLine="480" w:firstLineChars="200"/>
        <w:rPr>
          <w:rFonts w:asciiTheme="minorEastAsia" w:hAnsiTheme="minorEastAsia" w:eastAsiaTheme="minorEastAsia" w:cstheme="minorEastAsia"/>
          <w:sz w:val="24"/>
          <w:szCs w:val="24"/>
        </w:rPr>
      </w:pPr>
      <w:r>
        <w:rPr>
          <w:rFonts w:hint="eastAsia" w:ascii="宋体" w:hAnsi="宋体"/>
          <w:sz w:val="24"/>
          <w:szCs w:val="24"/>
        </w:rPr>
        <w:t>1、特定资格条件</w:t>
      </w:r>
      <w:r>
        <w:rPr>
          <w:rFonts w:hint="eastAsia" w:asciiTheme="minorEastAsia" w:hAnsiTheme="minorEastAsia" w:eastAsiaTheme="minorEastAsia" w:cstheme="minorEastAsia"/>
          <w:sz w:val="24"/>
          <w:szCs w:val="24"/>
        </w:rPr>
        <w:t>（提供证明材料复印件）</w:t>
      </w:r>
    </w:p>
    <w:p>
      <w:pPr>
        <w:spacing w:line="360" w:lineRule="auto"/>
        <w:ind w:firstLine="480" w:firstLineChars="200"/>
        <w:rPr>
          <w:rFonts w:ascii="宋体" w:hAnsi="宋体"/>
          <w:sz w:val="24"/>
          <w:szCs w:val="24"/>
        </w:rPr>
      </w:pPr>
      <w:r>
        <w:rPr>
          <w:rFonts w:hint="eastAsia" w:ascii="宋体" w:hAnsi="宋体"/>
          <w:sz w:val="24"/>
          <w:szCs w:val="24"/>
        </w:rPr>
        <w:t>2、技术需求应答</w:t>
      </w:r>
    </w:p>
    <w:p>
      <w:pPr>
        <w:spacing w:line="360" w:lineRule="auto"/>
        <w:ind w:firstLine="480" w:firstLineChars="200"/>
        <w:jc w:val="left"/>
        <w:rPr>
          <w:rFonts w:ascii="宋体" w:hAnsi="宋体"/>
          <w:bCs/>
          <w:sz w:val="24"/>
          <w:szCs w:val="24"/>
        </w:rPr>
      </w:pPr>
      <w:r>
        <w:rPr>
          <w:rFonts w:hint="eastAsia" w:ascii="宋体" w:hAnsi="宋体"/>
          <w:sz w:val="24"/>
          <w:szCs w:val="24"/>
        </w:rPr>
        <w:t>3、其他与项目相关的资料</w:t>
      </w:r>
      <w:r>
        <w:rPr>
          <w:rFonts w:hint="eastAsia"/>
          <w:bCs/>
          <w:sz w:val="24"/>
          <w:szCs w:val="24"/>
        </w:rPr>
        <w:t>（格式自拟）</w:t>
      </w:r>
    </w:p>
    <w:p>
      <w:pPr>
        <w:jc w:val="left"/>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0" w:firstLineChars="0"/>
      </w:pPr>
    </w:p>
    <w:sectPr>
      <w:type w:val="continuous"/>
      <w:pgSz w:w="11792" w:h="16783"/>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781B9"/>
    <w:multiLevelType w:val="singleLevel"/>
    <w:tmpl w:val="B3B781B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hNGE1YjM4Mzc1OTE3Y2RhMmRiZWIyY2IwZjFmMjAifQ=="/>
  </w:docVars>
  <w:rsids>
    <w:rsidRoot w:val="161216AE"/>
    <w:rsid w:val="000D50AA"/>
    <w:rsid w:val="00410032"/>
    <w:rsid w:val="00581BCC"/>
    <w:rsid w:val="007D6B62"/>
    <w:rsid w:val="008E2711"/>
    <w:rsid w:val="00A643EB"/>
    <w:rsid w:val="00BD1ED0"/>
    <w:rsid w:val="00D30EB6"/>
    <w:rsid w:val="00EC4AD2"/>
    <w:rsid w:val="04D54DD7"/>
    <w:rsid w:val="06B47F77"/>
    <w:rsid w:val="0BB54A02"/>
    <w:rsid w:val="161216AE"/>
    <w:rsid w:val="21977AA3"/>
    <w:rsid w:val="26FF72C7"/>
    <w:rsid w:val="29CE56CA"/>
    <w:rsid w:val="32F66DD2"/>
    <w:rsid w:val="6B2C05AD"/>
    <w:rsid w:val="723F17D5"/>
    <w:rsid w:val="73DA3B58"/>
    <w:rsid w:val="7BF33DCC"/>
    <w:rsid w:val="7C7D3CE0"/>
    <w:rsid w:val="7F3C0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1"/>
    <w:qFormat/>
    <w:uiPriority w:val="0"/>
    <w:pPr>
      <w:spacing w:after="12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9">
    <w:name w:val="toc 1"/>
    <w:basedOn w:val="1"/>
    <w:next w:val="1"/>
    <w:qFormat/>
    <w:uiPriority w:val="0"/>
    <w:pPr>
      <w:jc w:val="left"/>
    </w:pPr>
    <w:rPr>
      <w:b/>
      <w:bCs/>
      <w:caps/>
      <w:sz w:val="20"/>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styleId="16">
    <w:name w:val="List Paragraph"/>
    <w:basedOn w:val="1"/>
    <w:qFormat/>
    <w:uiPriority w:val="99"/>
    <w:pPr>
      <w:ind w:firstLine="420" w:firstLineChars="200"/>
    </w:pPr>
  </w:style>
  <w:style w:type="character" w:customStyle="1" w:styleId="17">
    <w:name w:val="批注框文本 Char"/>
    <w:basedOn w:val="13"/>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38D43-0BC9-4E63-A87F-460BE58ACD0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3210</Words>
  <Characters>3514</Characters>
  <Lines>35</Lines>
  <Paragraphs>10</Paragraphs>
  <TotalTime>29</TotalTime>
  <ScaleCrop>false</ScaleCrop>
  <LinksUpToDate>false</LinksUpToDate>
  <CharactersWithSpaces>4476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2022-06-06T07:18:00Z</dcterms:created>
  <dc:creator>天涯晓月</dc:creator>
  <cp:lastModifiedBy>天涯晓月</cp:lastModifiedBy>
  <cp:lastPrinted>2022-10-24T04:16:00Z</cp:lastPrinted>
  <dcterms:modified xsi:type="dcterms:W3CDTF">2022-10-27T03:07:04Z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DE42772FA9DC442BBFD1248D5C1B94DC</vt:lpwstr>
  </property>
</Properties>
</file>