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38" w:rsidRDefault="00C53438" w:rsidP="00C5343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询价采购报价单</w:t>
      </w:r>
    </w:p>
    <w:p w:rsidR="00C53438" w:rsidRDefault="00C53438" w:rsidP="00C53438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西南政法大学：</w:t>
      </w:r>
    </w:p>
    <w:p w:rsidR="00C53438" w:rsidRDefault="00C53438" w:rsidP="00C53438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我单位对</w:t>
      </w:r>
      <w:r>
        <w:rPr>
          <w:rFonts w:ascii="方正仿宋_GBK" w:eastAsia="方正仿宋_GBK" w:hint="eastAsia"/>
          <w:sz w:val="32"/>
          <w:szCs w:val="32"/>
          <w:u w:val="single"/>
        </w:rPr>
        <w:t>西南政法大学</w:t>
      </w:r>
      <w:r w:rsidR="004A5AD3">
        <w:rPr>
          <w:rFonts w:ascii="方正仿宋_GBK" w:eastAsia="方正仿宋_GBK" w:hint="eastAsia"/>
          <w:sz w:val="32"/>
          <w:szCs w:val="32"/>
          <w:u w:val="single"/>
        </w:rPr>
        <w:t>渝北校区</w:t>
      </w:r>
      <w:r w:rsidR="004A5AD3">
        <w:rPr>
          <w:rFonts w:ascii="方正仿宋_GBK" w:eastAsia="方正仿宋_GBK"/>
          <w:sz w:val="32"/>
          <w:szCs w:val="32"/>
          <w:u w:val="single"/>
        </w:rPr>
        <w:t>空调清洗消毒</w:t>
      </w:r>
      <w:r>
        <w:rPr>
          <w:rFonts w:ascii="方正仿宋_GBK" w:eastAsia="方正仿宋_GBK" w:hint="eastAsia"/>
          <w:sz w:val="32"/>
          <w:szCs w:val="32"/>
        </w:rPr>
        <w:t>报价如下：</w:t>
      </w:r>
    </w:p>
    <w:p w:rsidR="00C53438" w:rsidRDefault="00C53438" w:rsidP="00C53438">
      <w:pPr>
        <w:spacing w:line="600" w:lineRule="exac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1.需求一览：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71"/>
        <w:gridCol w:w="4817"/>
      </w:tblGrid>
      <w:tr w:rsidR="00C443AC" w:rsidTr="000F75E1">
        <w:tc>
          <w:tcPr>
            <w:tcW w:w="2127" w:type="dxa"/>
            <w:vAlign w:val="center"/>
          </w:tcPr>
          <w:p w:rsidR="00C443AC" w:rsidRDefault="00C443AC" w:rsidP="007F1FF2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采购项目名称</w:t>
            </w:r>
          </w:p>
        </w:tc>
        <w:tc>
          <w:tcPr>
            <w:tcW w:w="3971" w:type="dxa"/>
            <w:vAlign w:val="center"/>
          </w:tcPr>
          <w:p w:rsidR="00C443AC" w:rsidRDefault="00C443AC" w:rsidP="007F1FF2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项目基本情况</w:t>
            </w:r>
          </w:p>
        </w:tc>
        <w:tc>
          <w:tcPr>
            <w:tcW w:w="4817" w:type="dxa"/>
            <w:vAlign w:val="center"/>
          </w:tcPr>
          <w:p w:rsidR="00C443AC" w:rsidRDefault="00C443AC" w:rsidP="007F1FF2"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服务内容</w:t>
            </w:r>
          </w:p>
        </w:tc>
      </w:tr>
      <w:tr w:rsidR="00C443AC" w:rsidRPr="00CC41A3" w:rsidTr="000F75E1">
        <w:trPr>
          <w:trHeight w:val="1410"/>
        </w:trPr>
        <w:tc>
          <w:tcPr>
            <w:tcW w:w="2127" w:type="dxa"/>
            <w:vAlign w:val="center"/>
          </w:tcPr>
          <w:p w:rsidR="00C443AC" w:rsidRDefault="00C443AC" w:rsidP="00C443AC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443AC">
              <w:rPr>
                <w:rFonts w:ascii="方正仿宋_GBK" w:eastAsia="方正仿宋_GBK" w:hint="eastAsia"/>
                <w:sz w:val="28"/>
                <w:szCs w:val="28"/>
              </w:rPr>
              <w:t>西南政法大学渝北校区空调清洗消毒</w:t>
            </w:r>
          </w:p>
        </w:tc>
        <w:tc>
          <w:tcPr>
            <w:tcW w:w="3971" w:type="dxa"/>
            <w:vAlign w:val="center"/>
          </w:tcPr>
          <w:p w:rsidR="00C443AC" w:rsidRDefault="00C443AC" w:rsidP="000F75E1"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渝北</w:t>
            </w:r>
            <w:r>
              <w:rPr>
                <w:rFonts w:ascii="方正仿宋_GBK" w:eastAsia="方正仿宋_GBK"/>
                <w:sz w:val="28"/>
                <w:szCs w:val="28"/>
              </w:rPr>
              <w:t>校区集中空调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系统分为</w:t>
            </w:r>
            <w:r>
              <w:rPr>
                <w:rFonts w:ascii="方正仿宋_GBK" w:eastAsia="方正仿宋_GBK"/>
                <w:sz w:val="28"/>
                <w:szCs w:val="28"/>
              </w:rPr>
              <w:t>多联机和风管机，部分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系统</w:t>
            </w:r>
            <w:r>
              <w:rPr>
                <w:rFonts w:ascii="方正仿宋_GBK" w:eastAsia="方正仿宋_GBK"/>
                <w:sz w:val="28"/>
                <w:szCs w:val="28"/>
              </w:rPr>
              <w:t>有新风系统</w:t>
            </w:r>
            <w:r w:rsidR="000F75E1">
              <w:rPr>
                <w:rFonts w:ascii="方正仿宋_GBK" w:eastAsia="方正仿宋_GBK" w:hint="eastAsia"/>
                <w:sz w:val="28"/>
                <w:szCs w:val="28"/>
              </w:rPr>
              <w:t>，需</w:t>
            </w:r>
            <w:r w:rsidR="000F75E1">
              <w:rPr>
                <w:rFonts w:ascii="方正仿宋_GBK" w:eastAsia="方正仿宋_GBK"/>
                <w:sz w:val="28"/>
                <w:szCs w:val="28"/>
              </w:rPr>
              <w:t>进行清洗消毒</w:t>
            </w:r>
            <w:r w:rsidR="000F75E1"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</w:tc>
        <w:tc>
          <w:tcPr>
            <w:tcW w:w="4817" w:type="dxa"/>
            <w:vAlign w:val="center"/>
          </w:tcPr>
          <w:p w:rsidR="00C443AC" w:rsidRDefault="00C443AC" w:rsidP="00C443AC"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对渝北</w:t>
            </w:r>
            <w:r>
              <w:rPr>
                <w:rFonts w:ascii="方正仿宋_GBK" w:eastAsia="方正仿宋_GBK"/>
                <w:sz w:val="28"/>
                <w:szCs w:val="28"/>
              </w:rPr>
              <w:t>校区集中空调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系统</w:t>
            </w:r>
            <w:r>
              <w:rPr>
                <w:rFonts w:ascii="方正仿宋_GBK" w:eastAsia="方正仿宋_GBK"/>
                <w:sz w:val="28"/>
                <w:szCs w:val="28"/>
              </w:rPr>
              <w:t>进行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全面</w:t>
            </w:r>
            <w:r>
              <w:rPr>
                <w:rFonts w:ascii="方正仿宋_GBK" w:eastAsia="方正仿宋_GBK"/>
                <w:sz w:val="28"/>
                <w:szCs w:val="28"/>
              </w:rPr>
              <w:t>清洗消毒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  <w:r w:rsidR="000F75E1">
              <w:rPr>
                <w:rFonts w:ascii="方正仿宋_GBK" w:eastAsia="方正仿宋_GBK" w:hint="eastAsia"/>
                <w:sz w:val="28"/>
                <w:szCs w:val="28"/>
              </w:rPr>
              <w:t>严格</w:t>
            </w:r>
            <w:r w:rsidR="00015419">
              <w:rPr>
                <w:rFonts w:ascii="方正仿宋_GBK" w:eastAsia="方正仿宋_GBK" w:hint="eastAsia"/>
                <w:sz w:val="28"/>
                <w:szCs w:val="28"/>
              </w:rPr>
              <w:t>按照</w:t>
            </w:r>
            <w:r w:rsidR="00015419">
              <w:rPr>
                <w:rFonts w:ascii="方正仿宋_GBK" w:eastAsia="方正仿宋_GBK"/>
                <w:sz w:val="28"/>
                <w:szCs w:val="28"/>
              </w:rPr>
              <w:t>《</w:t>
            </w:r>
            <w:r w:rsidR="00015419" w:rsidRPr="00015419">
              <w:rPr>
                <w:rFonts w:ascii="方正仿宋_GBK" w:eastAsia="方正仿宋_GBK" w:hint="eastAsia"/>
                <w:sz w:val="28"/>
                <w:szCs w:val="28"/>
              </w:rPr>
              <w:t>重庆市新冠肺炎防控期间空调通风系统运行管理指南</w:t>
            </w:r>
            <w:r w:rsidR="00015419">
              <w:rPr>
                <w:rFonts w:ascii="方正仿宋_GBK" w:eastAsia="方正仿宋_GBK" w:hint="eastAsia"/>
                <w:sz w:val="28"/>
                <w:szCs w:val="28"/>
              </w:rPr>
              <w:t>》</w:t>
            </w:r>
            <w:r w:rsidR="00015419">
              <w:rPr>
                <w:rFonts w:ascii="方正仿宋_GBK" w:eastAsia="方正仿宋_GBK"/>
                <w:sz w:val="28"/>
                <w:szCs w:val="28"/>
              </w:rPr>
              <w:t>相关要求执行</w:t>
            </w:r>
            <w:r w:rsidR="000F75E1">
              <w:rPr>
                <w:rFonts w:ascii="方正仿宋_GBK" w:eastAsia="方正仿宋_GBK" w:hint="eastAsia"/>
                <w:sz w:val="28"/>
                <w:szCs w:val="28"/>
              </w:rPr>
              <w:t>清洗</w:t>
            </w:r>
            <w:r w:rsidR="000F75E1">
              <w:rPr>
                <w:rFonts w:ascii="方正仿宋_GBK" w:eastAsia="方正仿宋_GBK"/>
                <w:sz w:val="28"/>
                <w:szCs w:val="28"/>
              </w:rPr>
              <w:t>消毒工作</w:t>
            </w:r>
            <w:r w:rsidR="000F75E1"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</w:tc>
      </w:tr>
      <w:tr w:rsidR="00C443AC" w:rsidTr="000F75E1">
        <w:tc>
          <w:tcPr>
            <w:tcW w:w="2127" w:type="dxa"/>
          </w:tcPr>
          <w:p w:rsidR="00C443AC" w:rsidRDefault="00C443AC" w:rsidP="00C443AC">
            <w:pPr>
              <w:spacing w:line="6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合计总价</w:t>
            </w:r>
          </w:p>
        </w:tc>
        <w:tc>
          <w:tcPr>
            <w:tcW w:w="8788" w:type="dxa"/>
            <w:gridSpan w:val="2"/>
          </w:tcPr>
          <w:p w:rsidR="00C443AC" w:rsidRDefault="00C443AC" w:rsidP="00C443AC">
            <w:pPr>
              <w:spacing w:line="600" w:lineRule="exact"/>
              <w:ind w:firstLineChars="1250" w:firstLine="4016"/>
              <w:jc w:val="left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元整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（大写）</w:t>
            </w:r>
          </w:p>
        </w:tc>
      </w:tr>
    </w:tbl>
    <w:p w:rsidR="00C443AC" w:rsidRPr="00C443AC" w:rsidRDefault="00C443AC" w:rsidP="00C53438">
      <w:pPr>
        <w:spacing w:line="600" w:lineRule="exac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2</w:t>
      </w:r>
      <w:r>
        <w:rPr>
          <w:rFonts w:ascii="方正仿宋_GBK" w:eastAsia="方正仿宋_GBK" w:hint="eastAsia"/>
          <w:b/>
          <w:sz w:val="32"/>
          <w:szCs w:val="32"/>
        </w:rPr>
        <w:t>.报价</w:t>
      </w:r>
      <w:r>
        <w:rPr>
          <w:rFonts w:ascii="方正仿宋_GBK" w:eastAsia="方正仿宋_GBK"/>
          <w:b/>
          <w:sz w:val="32"/>
          <w:szCs w:val="32"/>
        </w:rPr>
        <w:t>明细</w:t>
      </w:r>
    </w:p>
    <w:tbl>
      <w:tblPr>
        <w:tblW w:w="10774" w:type="dxa"/>
        <w:tblInd w:w="-1281" w:type="dxa"/>
        <w:tblLook w:val="04A0" w:firstRow="1" w:lastRow="0" w:firstColumn="1" w:lastColumn="0" w:noHBand="0" w:noVBand="1"/>
      </w:tblPr>
      <w:tblGrid>
        <w:gridCol w:w="850"/>
        <w:gridCol w:w="1560"/>
        <w:gridCol w:w="2127"/>
        <w:gridCol w:w="2268"/>
        <w:gridCol w:w="2268"/>
        <w:gridCol w:w="1701"/>
      </w:tblGrid>
      <w:tr w:rsidR="004A5AD3" w:rsidRPr="004A5AD3" w:rsidTr="004A5AD3">
        <w:trPr>
          <w:trHeight w:val="8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西南政法大学渝北校区空调清洗消毒</w:t>
            </w:r>
            <w:r w:rsidR="00C443A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报价表</w:t>
            </w:r>
          </w:p>
        </w:tc>
      </w:tr>
      <w:tr w:rsidR="004A5AD3" w:rsidRPr="00C317C4" w:rsidTr="00C317C4">
        <w:trPr>
          <w:trHeight w:val="5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空调安装地点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内机规格型号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空调盘管内机（套）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清洗消毒费用(元/台)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合计（元）</w:t>
            </w:r>
          </w:p>
        </w:tc>
      </w:tr>
      <w:tr w:rsidR="004A5AD3" w:rsidRPr="00C317C4" w:rsidTr="00C317C4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五教学楼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勤业楼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5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学生活动中心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人权研究中心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英语自主学习中心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东盟法律研究中心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三教学楼学术报告厅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笃行楼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5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空调安装地点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外机规格型号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空调外机（台）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清洗消毒费用(元/台)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合计（元）</w:t>
            </w:r>
          </w:p>
        </w:tc>
      </w:tr>
      <w:tr w:rsidR="004A5AD3" w:rsidRPr="00C317C4" w:rsidTr="00C317C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五教学楼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GMV-Pdm335W—GMV-Pdm1350W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勤业楼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FGR12/D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学生活动中心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LSQWRF130M/NaE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人权研究中心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FGR12/D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英语自主学习中心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FGR12/D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东盟法律研究中心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GMV-H180WL/A-GMV-H250WL/A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三教学楼学术报告厅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笃行楼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综合规格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4A5AD3" w:rsidRPr="00C317C4" w:rsidTr="00C317C4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AD3" w:rsidRPr="004A5AD3" w:rsidRDefault="004A5AD3" w:rsidP="004A5AD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C317C4" w:rsidRPr="00C317C4" w:rsidTr="00C317C4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C4" w:rsidRPr="00C317C4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4A5AD3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共计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C4" w:rsidRPr="00C317C4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C4" w:rsidRPr="00C317C4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C4" w:rsidRPr="00C317C4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C443AC" w:rsidRPr="00C317C4" w:rsidTr="006A2CBC">
        <w:trPr>
          <w:trHeight w:val="375"/>
        </w:trPr>
        <w:tc>
          <w:tcPr>
            <w:tcW w:w="10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AC" w:rsidRDefault="00C443AC" w:rsidP="00006EF8">
            <w:pPr>
              <w:widowControl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注：</w:t>
            </w:r>
            <w:r w:rsidR="00006EF8">
              <w:rPr>
                <w:rFonts w:ascii="方正仿宋_GBK" w:eastAsia="方正仿宋_GBK" w:hint="eastAsia"/>
                <w:sz w:val="28"/>
                <w:szCs w:val="28"/>
              </w:rPr>
              <w:t>1.</w:t>
            </w:r>
            <w:r w:rsidR="000F75E1" w:rsidRPr="000F75E1">
              <w:rPr>
                <w:rFonts w:ascii="方正仿宋_GBK" w:eastAsia="方正仿宋_GBK" w:hint="eastAsia"/>
                <w:sz w:val="28"/>
                <w:szCs w:val="28"/>
              </w:rPr>
              <w:t xml:space="preserve"> 综合单价包括</w:t>
            </w:r>
            <w:r w:rsidR="000F75E1" w:rsidRPr="000F75E1">
              <w:rPr>
                <w:rFonts w:ascii="方正仿宋_GBK" w:eastAsia="方正仿宋_GBK"/>
                <w:sz w:val="28"/>
                <w:szCs w:val="28"/>
              </w:rPr>
              <w:t>但不限于</w:t>
            </w:r>
            <w:r w:rsidR="000F75E1" w:rsidRPr="000F75E1">
              <w:rPr>
                <w:rFonts w:ascii="方正仿宋_GBK" w:eastAsia="方正仿宋_GBK" w:hint="eastAsia"/>
                <w:sz w:val="28"/>
                <w:szCs w:val="28"/>
              </w:rPr>
              <w:t>人工费、材料费、机械（具）使用费、企业管理费、措施费、利润、规费、税金等全部费用）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  <w:p w:rsidR="00C443AC" w:rsidRPr="004A5AD3" w:rsidRDefault="00006EF8" w:rsidP="00FB465E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2.</w:t>
            </w:r>
            <w:r w:rsidRPr="00FA38F1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FA38F1" w:rsidRPr="00FA38F1">
              <w:rPr>
                <w:rFonts w:ascii="方正仿宋_GBK" w:eastAsia="方正仿宋_GBK" w:hint="eastAsia"/>
                <w:sz w:val="28"/>
                <w:szCs w:val="28"/>
              </w:rPr>
              <w:t>总价包含空调系统室内</w:t>
            </w:r>
            <w:r w:rsidR="00FA38F1" w:rsidRPr="00FA38F1">
              <w:rPr>
                <w:rFonts w:ascii="方正仿宋_GBK" w:eastAsia="方正仿宋_GBK"/>
                <w:sz w:val="28"/>
                <w:szCs w:val="28"/>
              </w:rPr>
              <w:t>外机、</w:t>
            </w:r>
            <w:r w:rsidR="00FA38F1" w:rsidRPr="00FA38F1">
              <w:rPr>
                <w:rFonts w:ascii="方正仿宋_GBK" w:eastAsia="方正仿宋_GBK" w:hint="eastAsia"/>
                <w:sz w:val="28"/>
                <w:szCs w:val="28"/>
              </w:rPr>
              <w:t>回风口、出风口、风道、盘管、部件等的清洗消毒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。</w:t>
            </w:r>
          </w:p>
        </w:tc>
      </w:tr>
      <w:tr w:rsidR="00C317C4" w:rsidRPr="00C317C4" w:rsidTr="00C317C4">
        <w:trPr>
          <w:trHeight w:val="58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C4" w:rsidRPr="004A5AD3" w:rsidRDefault="00C317C4" w:rsidP="00006EF8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7C4" w:rsidRPr="004A5AD3" w:rsidRDefault="00C317C4" w:rsidP="00C317C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</w:tbl>
    <w:p w:rsidR="00C53438" w:rsidRDefault="00C443AC" w:rsidP="00C53438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3</w:t>
      </w:r>
      <w:r w:rsidR="00C53438">
        <w:rPr>
          <w:rFonts w:ascii="方正仿宋_GBK" w:eastAsia="方正仿宋_GBK" w:hint="eastAsia"/>
          <w:b/>
          <w:sz w:val="32"/>
          <w:szCs w:val="32"/>
        </w:rPr>
        <w:t>.</w:t>
      </w:r>
      <w:r>
        <w:rPr>
          <w:rFonts w:ascii="方正仿宋_GBK" w:eastAsia="方正仿宋_GBK" w:hint="eastAsia"/>
          <w:b/>
          <w:sz w:val="32"/>
          <w:szCs w:val="32"/>
        </w:rPr>
        <w:t>完成时间</w:t>
      </w:r>
      <w:r w:rsidR="00C53438">
        <w:rPr>
          <w:rFonts w:ascii="方正仿宋_GBK" w:eastAsia="方正仿宋_GBK" w:hint="eastAsia"/>
          <w:b/>
          <w:sz w:val="32"/>
          <w:szCs w:val="32"/>
        </w:rPr>
        <w:t>：</w:t>
      </w:r>
      <w:r w:rsidR="00006EF8">
        <w:rPr>
          <w:rFonts w:ascii="方正仿宋_GBK" w:eastAsia="方正仿宋_GBK"/>
          <w:sz w:val="32"/>
          <w:szCs w:val="32"/>
        </w:rPr>
        <w:t xml:space="preserve"> </w:t>
      </w:r>
    </w:p>
    <w:p w:rsidR="00C443AC" w:rsidRDefault="00C443AC" w:rsidP="00C53438">
      <w:pPr>
        <w:spacing w:line="600" w:lineRule="exac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4</w:t>
      </w:r>
      <w:r>
        <w:rPr>
          <w:rFonts w:ascii="方正仿宋_GBK" w:eastAsia="方正仿宋_GBK" w:hint="eastAsia"/>
          <w:b/>
          <w:sz w:val="32"/>
          <w:szCs w:val="32"/>
        </w:rPr>
        <w:t>.清洗消毒</w:t>
      </w:r>
      <w:r w:rsidR="00A81EFA">
        <w:rPr>
          <w:rFonts w:ascii="方正仿宋_GBK" w:eastAsia="方正仿宋_GBK" w:hint="eastAsia"/>
          <w:b/>
          <w:sz w:val="32"/>
          <w:szCs w:val="32"/>
        </w:rPr>
        <w:t>方案及</w:t>
      </w:r>
      <w:r w:rsidR="00F416F2">
        <w:rPr>
          <w:rFonts w:ascii="方正仿宋_GBK" w:eastAsia="方正仿宋_GBK" w:hint="eastAsia"/>
          <w:b/>
          <w:sz w:val="32"/>
          <w:szCs w:val="32"/>
        </w:rPr>
        <w:t>方法</w:t>
      </w:r>
      <w:r w:rsidR="00F416F2">
        <w:rPr>
          <w:rFonts w:ascii="方正仿宋_GBK" w:eastAsia="方正仿宋_GBK"/>
          <w:b/>
          <w:sz w:val="32"/>
          <w:szCs w:val="32"/>
        </w:rPr>
        <w:t>步骤</w:t>
      </w:r>
      <w:r>
        <w:rPr>
          <w:rFonts w:ascii="方正仿宋_GBK" w:eastAsia="方正仿宋_GBK" w:hint="eastAsia"/>
          <w:b/>
          <w:sz w:val="32"/>
          <w:szCs w:val="32"/>
        </w:rPr>
        <w:t>：</w:t>
      </w:r>
    </w:p>
    <w:p w:rsidR="00C53438" w:rsidRDefault="00006EF8" w:rsidP="00C53438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5</w:t>
      </w:r>
      <w:r w:rsidR="00C53438">
        <w:rPr>
          <w:rFonts w:ascii="方正仿宋_GBK" w:eastAsia="方正仿宋_GBK" w:hint="eastAsia"/>
          <w:b/>
          <w:sz w:val="32"/>
          <w:szCs w:val="32"/>
        </w:rPr>
        <w:t>.付款条件及方式：</w:t>
      </w:r>
      <w:r w:rsidRPr="00006EF8">
        <w:rPr>
          <w:rFonts w:ascii="方正仿宋_GBK" w:eastAsia="方正仿宋_GBK"/>
          <w:sz w:val="32"/>
          <w:szCs w:val="32"/>
        </w:rPr>
        <w:t>签订</w:t>
      </w:r>
      <w:r w:rsidRPr="00006EF8">
        <w:rPr>
          <w:rFonts w:ascii="方正仿宋_GBK" w:eastAsia="方正仿宋_GBK" w:hint="eastAsia"/>
          <w:sz w:val="32"/>
          <w:szCs w:val="32"/>
        </w:rPr>
        <w:t>合同</w:t>
      </w:r>
      <w:r w:rsidR="001E573F">
        <w:rPr>
          <w:rFonts w:ascii="方正仿宋_GBK" w:eastAsia="方正仿宋_GBK" w:hint="eastAsia"/>
          <w:sz w:val="32"/>
          <w:szCs w:val="32"/>
        </w:rPr>
        <w:t>后</w:t>
      </w:r>
      <w:r w:rsidR="001E573F">
        <w:rPr>
          <w:rFonts w:ascii="方正仿宋_GBK" w:eastAsia="方正仿宋_GBK"/>
          <w:sz w:val="32"/>
          <w:szCs w:val="32"/>
        </w:rPr>
        <w:t>，</w:t>
      </w:r>
      <w:r w:rsidRPr="00006EF8">
        <w:rPr>
          <w:rFonts w:ascii="方正仿宋_GBK" w:eastAsia="方正仿宋_GBK" w:hint="eastAsia"/>
          <w:sz w:val="32"/>
          <w:szCs w:val="32"/>
        </w:rPr>
        <w:t>完成</w:t>
      </w:r>
      <w:r w:rsidR="00A81EFA">
        <w:rPr>
          <w:rFonts w:ascii="方正仿宋_GBK" w:eastAsia="方正仿宋_GBK" w:hint="eastAsia"/>
          <w:sz w:val="32"/>
          <w:szCs w:val="32"/>
        </w:rPr>
        <w:t>项目</w:t>
      </w:r>
      <w:r w:rsidRPr="00006EF8">
        <w:rPr>
          <w:rFonts w:ascii="方正仿宋_GBK" w:eastAsia="方正仿宋_GBK"/>
          <w:sz w:val="32"/>
          <w:szCs w:val="32"/>
        </w:rPr>
        <w:t>验收</w:t>
      </w:r>
      <w:r w:rsidR="001E573F">
        <w:rPr>
          <w:rFonts w:ascii="方正仿宋_GBK" w:eastAsia="方正仿宋_GBK" w:hint="eastAsia"/>
          <w:sz w:val="32"/>
          <w:szCs w:val="32"/>
        </w:rPr>
        <w:t>并</w:t>
      </w:r>
      <w:r w:rsidR="001E573F">
        <w:rPr>
          <w:rFonts w:ascii="方正仿宋_GBK" w:eastAsia="方正仿宋_GBK"/>
          <w:sz w:val="32"/>
          <w:szCs w:val="32"/>
        </w:rPr>
        <w:t>经第三方</w:t>
      </w:r>
      <w:r w:rsidR="001A1992">
        <w:rPr>
          <w:rFonts w:ascii="方正仿宋_GBK" w:eastAsia="方正仿宋_GBK" w:hint="eastAsia"/>
          <w:sz w:val="32"/>
          <w:szCs w:val="32"/>
        </w:rPr>
        <w:t>检测机构</w:t>
      </w:r>
      <w:r w:rsidR="001A1992">
        <w:rPr>
          <w:rFonts w:ascii="方正仿宋_GBK" w:eastAsia="方正仿宋_GBK"/>
          <w:sz w:val="32"/>
          <w:szCs w:val="32"/>
        </w:rPr>
        <w:t>进行</w:t>
      </w:r>
      <w:r w:rsidR="001E573F">
        <w:rPr>
          <w:rFonts w:ascii="方正仿宋_GBK" w:eastAsia="方正仿宋_GBK"/>
          <w:sz w:val="32"/>
          <w:szCs w:val="32"/>
        </w:rPr>
        <w:t>卫生学检测</w:t>
      </w:r>
      <w:r w:rsidR="001E573F" w:rsidRPr="001E573F">
        <w:rPr>
          <w:rFonts w:ascii="方正仿宋_GBK" w:eastAsia="方正仿宋_GBK" w:hint="eastAsia"/>
          <w:sz w:val="32"/>
          <w:szCs w:val="32"/>
        </w:rPr>
        <w:t>合格</w:t>
      </w:r>
      <w:r w:rsidRPr="00006EF8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开具正式增值税发票</w:t>
      </w:r>
      <w:r w:rsidR="00C53438">
        <w:rPr>
          <w:rFonts w:ascii="方正仿宋_GBK" w:eastAsia="方正仿宋_GBK" w:hint="eastAsia"/>
          <w:sz w:val="32"/>
          <w:szCs w:val="32"/>
        </w:rPr>
        <w:t>，一次性付清（银行转账方式）</w:t>
      </w:r>
      <w:r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006EF8" w:rsidRDefault="004F3D43" w:rsidP="00C5343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6</w:t>
      </w:r>
      <w:r>
        <w:rPr>
          <w:rFonts w:ascii="方正仿宋_GBK" w:eastAsia="方正仿宋_GBK" w:hint="eastAsia"/>
          <w:b/>
          <w:sz w:val="32"/>
          <w:szCs w:val="32"/>
        </w:rPr>
        <w:t>.公司资质</w:t>
      </w:r>
      <w:r>
        <w:rPr>
          <w:rFonts w:ascii="方正仿宋_GBK" w:eastAsia="方正仿宋_GBK"/>
          <w:b/>
          <w:sz w:val="32"/>
          <w:szCs w:val="32"/>
        </w:rPr>
        <w:t>附后</w:t>
      </w:r>
      <w:r>
        <w:rPr>
          <w:rFonts w:ascii="方正仿宋_GBK" w:eastAsia="方正仿宋_GBK" w:hint="eastAsia"/>
          <w:b/>
          <w:sz w:val="32"/>
          <w:szCs w:val="32"/>
        </w:rPr>
        <w:t>。</w:t>
      </w:r>
    </w:p>
    <w:p w:rsidR="00C53438" w:rsidRDefault="00C53438" w:rsidP="00C5343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报价单位（公章）：</w:t>
      </w:r>
      <w:r w:rsidR="00006EF8">
        <w:rPr>
          <w:rFonts w:ascii="方正仿宋_GBK" w:eastAsia="方正仿宋_GBK"/>
          <w:sz w:val="32"/>
          <w:szCs w:val="32"/>
        </w:rPr>
        <w:t xml:space="preserve"> </w:t>
      </w:r>
    </w:p>
    <w:p w:rsidR="00C53438" w:rsidRDefault="00C53438" w:rsidP="00C53438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法人代表（签字）：</w:t>
      </w:r>
      <w:r w:rsidR="00006EF8">
        <w:rPr>
          <w:rFonts w:ascii="方正仿宋_GBK" w:eastAsia="方正仿宋_GBK"/>
          <w:sz w:val="32"/>
          <w:szCs w:val="32"/>
        </w:rPr>
        <w:t xml:space="preserve"> </w:t>
      </w:r>
    </w:p>
    <w:p w:rsidR="00C53438" w:rsidRDefault="00C53438" w:rsidP="00C53438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报价联系人：         </w:t>
      </w:r>
    </w:p>
    <w:p w:rsidR="000711BD" w:rsidRDefault="00C53438" w:rsidP="000711BD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联系电话：</w:t>
      </w:r>
    </w:p>
    <w:p w:rsidR="00C53438" w:rsidRDefault="00C53438" w:rsidP="000711BD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报价日期：2020年</w:t>
      </w:r>
      <w:r w:rsidR="00006EF8">
        <w:rPr>
          <w:rFonts w:ascii="方正仿宋_GBK" w:eastAsia="方正仿宋_GBK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006EF8">
        <w:rPr>
          <w:rFonts w:ascii="方正仿宋_GBK" w:eastAsia="方正仿宋_GBK"/>
          <w:sz w:val="32"/>
          <w:szCs w:val="32"/>
        </w:rPr>
        <w:t>23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C374FF" w:rsidRDefault="00C374FF"/>
    <w:sectPr w:rsidR="00C374FF" w:rsidSect="00C317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3B" w:rsidRDefault="009F403B" w:rsidP="00C53438">
      <w:r>
        <w:separator/>
      </w:r>
    </w:p>
  </w:endnote>
  <w:endnote w:type="continuationSeparator" w:id="0">
    <w:p w:rsidR="009F403B" w:rsidRDefault="009F403B" w:rsidP="00C5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3B" w:rsidRDefault="009F403B" w:rsidP="00C53438">
      <w:r>
        <w:separator/>
      </w:r>
    </w:p>
  </w:footnote>
  <w:footnote w:type="continuationSeparator" w:id="0">
    <w:p w:rsidR="009F403B" w:rsidRDefault="009F403B" w:rsidP="00C53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2"/>
    <w:rsid w:val="00006EF8"/>
    <w:rsid w:val="00015419"/>
    <w:rsid w:val="000711BD"/>
    <w:rsid w:val="00081F0D"/>
    <w:rsid w:val="000F75E1"/>
    <w:rsid w:val="00173787"/>
    <w:rsid w:val="001A1992"/>
    <w:rsid w:val="001E573F"/>
    <w:rsid w:val="003245C2"/>
    <w:rsid w:val="003A6826"/>
    <w:rsid w:val="004A5AD3"/>
    <w:rsid w:val="004F3D43"/>
    <w:rsid w:val="009F403B"/>
    <w:rsid w:val="00A472D0"/>
    <w:rsid w:val="00A65000"/>
    <w:rsid w:val="00A81EFA"/>
    <w:rsid w:val="00B810DA"/>
    <w:rsid w:val="00C317C4"/>
    <w:rsid w:val="00C33ADF"/>
    <w:rsid w:val="00C374FF"/>
    <w:rsid w:val="00C443AC"/>
    <w:rsid w:val="00C53438"/>
    <w:rsid w:val="00F416F2"/>
    <w:rsid w:val="00F561BC"/>
    <w:rsid w:val="00FA38F1"/>
    <w:rsid w:val="00F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42D53-5443-4F49-A336-DED211FF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刘恒吉</dc:creator>
  <cp:keywords/>
  <dc:description/>
  <cp:lastModifiedBy>刘恒吉</cp:lastModifiedBy>
  <cp:revision>17</cp:revision>
  <dcterms:created xsi:type="dcterms:W3CDTF">2020-05-22T01:16:00Z</dcterms:created>
  <dcterms:modified xsi:type="dcterms:W3CDTF">2020-05-22T08:43:00Z</dcterms:modified>
</cp:coreProperties>
</file>